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29A" w:rsidRPr="00043632" w:rsidRDefault="005C629A" w:rsidP="005C629A">
      <w:pPr>
        <w:tabs>
          <w:tab w:val="left" w:pos="2325"/>
        </w:tabs>
        <w:jc w:val="both"/>
        <w:rPr>
          <w:rFonts w:ascii="Verdana" w:hAnsi="Verdana" w:cs="Times New Roman"/>
          <w:b/>
          <w:sz w:val="20"/>
          <w:szCs w:val="20"/>
        </w:rPr>
      </w:pPr>
      <w:r>
        <w:rPr>
          <w:b/>
        </w:rPr>
        <w:tab/>
      </w:r>
      <w:r w:rsidR="00D25480" w:rsidRPr="00043632">
        <w:rPr>
          <w:rFonts w:ascii="Verdana" w:hAnsi="Verdana"/>
          <w:b/>
          <w:sz w:val="20"/>
          <w:szCs w:val="20"/>
        </w:rPr>
        <w:tab/>
      </w:r>
      <w:r w:rsidR="00D25480" w:rsidRPr="00043632">
        <w:rPr>
          <w:rFonts w:ascii="Verdana" w:hAnsi="Verdana"/>
          <w:b/>
          <w:sz w:val="20"/>
          <w:szCs w:val="20"/>
        </w:rPr>
        <w:tab/>
      </w:r>
      <w:r w:rsidR="004850A8" w:rsidRPr="00043632">
        <w:rPr>
          <w:rFonts w:ascii="Verdana" w:hAnsi="Verdana" w:cs="Times New Roman"/>
          <w:b/>
          <w:sz w:val="20"/>
          <w:szCs w:val="20"/>
          <w:lang w:val="bg-BG"/>
        </w:rPr>
        <w:t>ПРОТОКОЛ №</w:t>
      </w:r>
      <w:r w:rsidR="004850A8" w:rsidRPr="00043632">
        <w:rPr>
          <w:rFonts w:ascii="Verdana" w:hAnsi="Verdana" w:cs="Times New Roman"/>
          <w:b/>
          <w:sz w:val="20"/>
          <w:szCs w:val="20"/>
        </w:rPr>
        <w:t>4</w:t>
      </w:r>
    </w:p>
    <w:p w:rsidR="00D25480" w:rsidRPr="00043632" w:rsidRDefault="00D25480" w:rsidP="005C629A">
      <w:pPr>
        <w:tabs>
          <w:tab w:val="left" w:pos="2325"/>
        </w:tabs>
        <w:jc w:val="both"/>
        <w:rPr>
          <w:rFonts w:ascii="Verdana" w:hAnsi="Verdana" w:cs="Times New Roman"/>
          <w:b/>
          <w:sz w:val="20"/>
          <w:szCs w:val="20"/>
        </w:rPr>
      </w:pPr>
    </w:p>
    <w:p w:rsidR="00D25480" w:rsidRPr="00043632" w:rsidRDefault="004850A8" w:rsidP="0065364C">
      <w:pPr>
        <w:spacing w:line="360" w:lineRule="auto"/>
        <w:jc w:val="both"/>
        <w:rPr>
          <w:rFonts w:ascii="Verdana" w:hAnsi="Verdana" w:cs="Times New Roman"/>
          <w:sz w:val="20"/>
          <w:szCs w:val="20"/>
          <w:lang w:val="bg-BG"/>
        </w:rPr>
      </w:pPr>
      <w:r w:rsidRPr="00043632">
        <w:rPr>
          <w:rFonts w:ascii="Verdana" w:hAnsi="Verdana" w:cs="Times New Roman"/>
          <w:sz w:val="20"/>
          <w:szCs w:val="20"/>
          <w:lang w:val="bg-BG"/>
        </w:rPr>
        <w:t xml:space="preserve">            Днес </w:t>
      </w:r>
      <w:r w:rsidRPr="00043632">
        <w:rPr>
          <w:rFonts w:ascii="Verdana" w:hAnsi="Verdana" w:cs="Times New Roman"/>
          <w:sz w:val="20"/>
          <w:szCs w:val="20"/>
        </w:rPr>
        <w:t>01</w:t>
      </w:r>
      <w:r w:rsidR="005C629A" w:rsidRPr="00043632">
        <w:rPr>
          <w:rFonts w:ascii="Verdana" w:hAnsi="Verdana" w:cs="Times New Roman"/>
          <w:sz w:val="20"/>
          <w:szCs w:val="20"/>
          <w:lang w:val="bg-BG"/>
        </w:rPr>
        <w:t>.</w:t>
      </w:r>
      <w:r w:rsidR="0065364C" w:rsidRPr="00043632">
        <w:rPr>
          <w:rFonts w:ascii="Verdana" w:hAnsi="Verdana" w:cs="Times New Roman"/>
          <w:sz w:val="20"/>
          <w:szCs w:val="20"/>
        </w:rPr>
        <w:t>12</w:t>
      </w:r>
      <w:r w:rsidR="005C629A" w:rsidRPr="00043632">
        <w:rPr>
          <w:rFonts w:ascii="Verdana" w:hAnsi="Verdana" w:cs="Times New Roman"/>
          <w:sz w:val="20"/>
          <w:szCs w:val="20"/>
          <w:lang w:val="bg-BG"/>
        </w:rPr>
        <w:t>.2015 г.</w:t>
      </w:r>
      <w:r w:rsidR="00401BF9" w:rsidRPr="00043632">
        <w:rPr>
          <w:rFonts w:ascii="Verdana" w:hAnsi="Verdana" w:cs="Times New Roman"/>
          <w:sz w:val="20"/>
          <w:szCs w:val="20"/>
          <w:lang w:val="bg-BG"/>
        </w:rPr>
        <w:t xml:space="preserve"> от 10 часа в кафе-апери</w:t>
      </w:r>
      <w:r w:rsidR="005C629A" w:rsidRPr="00043632">
        <w:rPr>
          <w:rFonts w:ascii="Verdana" w:hAnsi="Verdana" w:cs="Times New Roman"/>
          <w:sz w:val="20"/>
          <w:szCs w:val="20"/>
          <w:lang w:val="bg-BG"/>
        </w:rPr>
        <w:t>тив</w:t>
      </w:r>
      <w:r w:rsidR="00401BF9" w:rsidRPr="00043632">
        <w:rPr>
          <w:rFonts w:ascii="Verdana" w:hAnsi="Verdana" w:cs="Times New Roman"/>
          <w:sz w:val="20"/>
          <w:szCs w:val="20"/>
          <w:lang w:val="bg-BG"/>
        </w:rPr>
        <w:t xml:space="preserve"> </w:t>
      </w:r>
      <w:r w:rsidR="005C629A" w:rsidRPr="00043632">
        <w:rPr>
          <w:rFonts w:ascii="Verdana" w:hAnsi="Verdana" w:cs="Times New Roman"/>
          <w:sz w:val="20"/>
          <w:szCs w:val="20"/>
          <w:lang w:val="bg-BG"/>
        </w:rPr>
        <w:t xml:space="preserve">“Зайо </w:t>
      </w:r>
      <w:r w:rsidR="00401BF9" w:rsidRPr="00043632">
        <w:rPr>
          <w:rFonts w:ascii="Verdana" w:hAnsi="Verdana" w:cs="Times New Roman"/>
          <w:sz w:val="20"/>
          <w:szCs w:val="20"/>
          <w:lang w:val="bg-BG"/>
        </w:rPr>
        <w:t xml:space="preserve">Байо“ </w:t>
      </w:r>
      <w:r w:rsidR="00782A10" w:rsidRPr="00043632">
        <w:rPr>
          <w:rFonts w:ascii="Verdana" w:hAnsi="Verdana" w:cs="Times New Roman"/>
          <w:sz w:val="20"/>
          <w:szCs w:val="20"/>
          <w:lang w:val="bg-BG"/>
        </w:rPr>
        <w:t xml:space="preserve">в Разград </w:t>
      </w:r>
      <w:r w:rsidRPr="00043632">
        <w:rPr>
          <w:rFonts w:ascii="Verdana" w:hAnsi="Verdana" w:cs="Times New Roman"/>
          <w:sz w:val="20"/>
          <w:szCs w:val="20"/>
          <w:lang w:val="bg-BG"/>
        </w:rPr>
        <w:t xml:space="preserve">бе проведена работна среща с животновъди от област Разград. </w:t>
      </w:r>
      <w:r w:rsidR="00D25480" w:rsidRPr="00043632">
        <w:rPr>
          <w:rFonts w:ascii="Verdana" w:hAnsi="Verdana" w:cs="Times New Roman"/>
          <w:sz w:val="20"/>
          <w:szCs w:val="20"/>
          <w:lang w:val="bg-BG"/>
        </w:rPr>
        <w:t>В</w:t>
      </w:r>
      <w:r w:rsidR="00D25480" w:rsidRPr="00043632">
        <w:rPr>
          <w:rFonts w:ascii="Verdana" w:hAnsi="Verdana" w:cs="Times New Roman"/>
          <w:sz w:val="20"/>
          <w:szCs w:val="20"/>
        </w:rPr>
        <w:t xml:space="preserve"> </w:t>
      </w:r>
      <w:r w:rsidR="002E0675" w:rsidRPr="00043632">
        <w:rPr>
          <w:rFonts w:ascii="Verdana" w:hAnsi="Verdana" w:cs="Times New Roman"/>
          <w:sz w:val="20"/>
          <w:szCs w:val="20"/>
          <w:lang w:val="bg-BG"/>
        </w:rPr>
        <w:t xml:space="preserve">срещата </w:t>
      </w:r>
      <w:r w:rsidR="005C629A" w:rsidRPr="00043632">
        <w:rPr>
          <w:rFonts w:ascii="Verdana" w:hAnsi="Verdana" w:cs="Times New Roman"/>
          <w:sz w:val="20"/>
          <w:szCs w:val="20"/>
          <w:lang w:val="bg-BG"/>
        </w:rPr>
        <w:t xml:space="preserve">участваха </w:t>
      </w:r>
      <w:r w:rsidRPr="00043632">
        <w:rPr>
          <w:rFonts w:ascii="Verdana" w:hAnsi="Verdana" w:cs="Times New Roman"/>
          <w:sz w:val="20"/>
          <w:szCs w:val="20"/>
          <w:lang w:val="bg-BG"/>
        </w:rPr>
        <w:t>26 животновъди,</w:t>
      </w:r>
      <w:r w:rsidR="002E0675" w:rsidRPr="00043632">
        <w:rPr>
          <w:rFonts w:ascii="Verdana" w:hAnsi="Verdana" w:cs="Times New Roman"/>
          <w:sz w:val="20"/>
          <w:szCs w:val="20"/>
          <w:lang w:val="bg-BG"/>
        </w:rPr>
        <w:t xml:space="preserve"> </w:t>
      </w:r>
      <w:r w:rsidRPr="00043632">
        <w:rPr>
          <w:rFonts w:ascii="Verdana" w:hAnsi="Verdana" w:cs="Times New Roman"/>
          <w:sz w:val="20"/>
          <w:szCs w:val="20"/>
          <w:lang w:val="bg-BG"/>
        </w:rPr>
        <w:t>директора на ОД „Земеделие“ гр.Разград  Валентина Френкева, ръководители</w:t>
      </w:r>
      <w:r w:rsidR="00D25480" w:rsidRPr="00043632">
        <w:rPr>
          <w:rFonts w:ascii="Verdana" w:hAnsi="Verdana" w:cs="Times New Roman"/>
          <w:sz w:val="20"/>
          <w:szCs w:val="20"/>
          <w:lang w:val="bg-BG"/>
        </w:rPr>
        <w:t xml:space="preserve"> на ВРБК към МЗХ</w:t>
      </w:r>
      <w:r w:rsidRPr="00043632">
        <w:rPr>
          <w:rFonts w:ascii="Verdana" w:hAnsi="Verdana" w:cs="Times New Roman"/>
          <w:sz w:val="20"/>
          <w:szCs w:val="20"/>
          <w:lang w:val="bg-BG"/>
        </w:rPr>
        <w:t xml:space="preserve">, представители на отдели „Земеделие“ към общините в Разградска област, председателя на Български ветеринарен съюз д-р Стойко Колев и членове на Областния консултативен съвет по животновъдство. </w:t>
      </w:r>
    </w:p>
    <w:p w:rsidR="004850A8" w:rsidRPr="00043632" w:rsidRDefault="004850A8" w:rsidP="0065364C">
      <w:pPr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 w:rsidRPr="00043632">
        <w:rPr>
          <w:rFonts w:ascii="Verdana" w:hAnsi="Verdana" w:cs="Times New Roman"/>
          <w:sz w:val="20"/>
          <w:szCs w:val="20"/>
          <w:lang w:val="bg-BG"/>
        </w:rPr>
        <w:t>От представителите на ВРБК към МЗХ в срещата участва Светлана Димитрова - главен експерт – координатор Териториален областен офис  - Разград на Националната служба за съвети в земеделиете.</w:t>
      </w:r>
    </w:p>
    <w:p w:rsidR="004850A8" w:rsidRPr="00043632" w:rsidRDefault="004850A8" w:rsidP="0065364C">
      <w:pPr>
        <w:spacing w:line="360" w:lineRule="auto"/>
        <w:jc w:val="both"/>
        <w:rPr>
          <w:rFonts w:ascii="Verdana" w:hAnsi="Verdana" w:cs="Times New Roman"/>
          <w:sz w:val="20"/>
          <w:szCs w:val="20"/>
          <w:lang w:val="bg-BG"/>
        </w:rPr>
      </w:pPr>
      <w:r w:rsidRPr="00043632">
        <w:rPr>
          <w:rFonts w:ascii="Verdana" w:hAnsi="Verdana" w:cs="Times New Roman"/>
          <w:sz w:val="20"/>
          <w:szCs w:val="20"/>
          <w:lang w:val="bg-BG"/>
        </w:rPr>
        <w:t xml:space="preserve">От представителите на отдел „Земеделие“ в общините </w:t>
      </w:r>
      <w:r w:rsidR="00BB071B" w:rsidRPr="00043632">
        <w:rPr>
          <w:rFonts w:ascii="Verdana" w:hAnsi="Verdana" w:cs="Times New Roman"/>
          <w:sz w:val="20"/>
          <w:szCs w:val="20"/>
          <w:lang w:val="bg-BG"/>
        </w:rPr>
        <w:t>присъстваха</w:t>
      </w:r>
      <w:r w:rsidRPr="00043632">
        <w:rPr>
          <w:rFonts w:ascii="Verdana" w:hAnsi="Verdana" w:cs="Times New Roman"/>
          <w:sz w:val="20"/>
          <w:szCs w:val="20"/>
          <w:lang w:val="bg-BG"/>
        </w:rPr>
        <w:t>:</w:t>
      </w:r>
    </w:p>
    <w:p w:rsidR="004850A8" w:rsidRPr="00043632" w:rsidRDefault="004850A8" w:rsidP="0065364C">
      <w:pPr>
        <w:pStyle w:val="ListParagraph"/>
        <w:numPr>
          <w:ilvl w:val="0"/>
          <w:numId w:val="2"/>
        </w:numPr>
        <w:spacing w:line="360" w:lineRule="auto"/>
        <w:ind w:left="714" w:hanging="357"/>
        <w:jc w:val="both"/>
        <w:rPr>
          <w:rFonts w:ascii="Verdana" w:hAnsi="Verdana" w:cs="Times New Roman"/>
          <w:sz w:val="20"/>
          <w:szCs w:val="20"/>
          <w:lang w:val="bg-BG"/>
        </w:rPr>
      </w:pPr>
      <w:r w:rsidRPr="00043632">
        <w:rPr>
          <w:rFonts w:ascii="Verdana" w:hAnsi="Verdana" w:cs="Times New Roman"/>
          <w:sz w:val="20"/>
          <w:szCs w:val="20"/>
          <w:lang w:val="bg-BG"/>
        </w:rPr>
        <w:t>Д-р Михаил Балтаджиев – отдел „Земеделие“ -  община Разград</w:t>
      </w:r>
    </w:p>
    <w:p w:rsidR="004850A8" w:rsidRPr="00043632" w:rsidRDefault="004850A8" w:rsidP="0065364C">
      <w:pPr>
        <w:pStyle w:val="ListParagraph"/>
        <w:numPr>
          <w:ilvl w:val="0"/>
          <w:numId w:val="2"/>
        </w:numPr>
        <w:spacing w:line="360" w:lineRule="auto"/>
        <w:ind w:left="714" w:hanging="357"/>
        <w:jc w:val="both"/>
        <w:rPr>
          <w:rFonts w:ascii="Verdana" w:hAnsi="Verdana" w:cs="Times New Roman"/>
          <w:sz w:val="20"/>
          <w:szCs w:val="20"/>
          <w:lang w:val="bg-BG"/>
        </w:rPr>
      </w:pPr>
      <w:r w:rsidRPr="00043632">
        <w:rPr>
          <w:rFonts w:ascii="Verdana" w:hAnsi="Verdana" w:cs="Times New Roman"/>
          <w:sz w:val="20"/>
          <w:szCs w:val="20"/>
          <w:lang w:val="bg-BG"/>
        </w:rPr>
        <w:t>Гален Тупев – отдел „Земеделие“ – община Лозница</w:t>
      </w:r>
    </w:p>
    <w:p w:rsidR="004850A8" w:rsidRPr="00043632" w:rsidRDefault="004850A8" w:rsidP="0065364C">
      <w:pPr>
        <w:pStyle w:val="ListParagraph"/>
        <w:numPr>
          <w:ilvl w:val="0"/>
          <w:numId w:val="2"/>
        </w:numPr>
        <w:spacing w:line="360" w:lineRule="auto"/>
        <w:ind w:left="714" w:hanging="357"/>
        <w:jc w:val="both"/>
        <w:rPr>
          <w:rFonts w:ascii="Verdana" w:hAnsi="Verdana" w:cs="Times New Roman"/>
          <w:sz w:val="20"/>
          <w:szCs w:val="20"/>
          <w:lang w:val="bg-BG"/>
        </w:rPr>
      </w:pPr>
      <w:r w:rsidRPr="00043632">
        <w:rPr>
          <w:rFonts w:ascii="Verdana" w:hAnsi="Verdana" w:cs="Times New Roman"/>
          <w:sz w:val="20"/>
          <w:szCs w:val="20"/>
          <w:lang w:val="bg-BG"/>
        </w:rPr>
        <w:t>Гюлтен Садъкова – отдел „Земеделие“ – община Кубрат</w:t>
      </w:r>
    </w:p>
    <w:p w:rsidR="004850A8" w:rsidRPr="00043632" w:rsidRDefault="004850A8" w:rsidP="0065364C">
      <w:pPr>
        <w:pStyle w:val="ListParagraph"/>
        <w:numPr>
          <w:ilvl w:val="0"/>
          <w:numId w:val="2"/>
        </w:numPr>
        <w:spacing w:line="360" w:lineRule="auto"/>
        <w:ind w:left="714" w:hanging="357"/>
        <w:jc w:val="both"/>
        <w:rPr>
          <w:rFonts w:ascii="Verdana" w:hAnsi="Verdana" w:cs="Times New Roman"/>
          <w:sz w:val="20"/>
          <w:szCs w:val="20"/>
          <w:lang w:val="bg-BG"/>
        </w:rPr>
      </w:pPr>
      <w:r w:rsidRPr="00043632">
        <w:rPr>
          <w:rFonts w:ascii="Verdana" w:hAnsi="Verdana" w:cs="Times New Roman"/>
          <w:sz w:val="20"/>
          <w:szCs w:val="20"/>
          <w:lang w:val="bg-BG"/>
        </w:rPr>
        <w:t>Мехмед Юмер – отдел „Земеделие“ – община Завет</w:t>
      </w:r>
    </w:p>
    <w:p w:rsidR="00215708" w:rsidRPr="00043632" w:rsidRDefault="004850A8" w:rsidP="0065364C">
      <w:pPr>
        <w:spacing w:line="360" w:lineRule="auto"/>
        <w:jc w:val="both"/>
        <w:rPr>
          <w:rFonts w:ascii="Verdana" w:hAnsi="Verdana" w:cs="Times New Roman"/>
          <w:sz w:val="20"/>
          <w:szCs w:val="20"/>
          <w:lang w:val="bg-BG"/>
        </w:rPr>
      </w:pPr>
      <w:r w:rsidRPr="00043632">
        <w:rPr>
          <w:rFonts w:ascii="Verdana" w:hAnsi="Verdana" w:cs="Times New Roman"/>
          <w:sz w:val="20"/>
          <w:szCs w:val="20"/>
          <w:lang w:val="bg-BG"/>
        </w:rPr>
        <w:t>От членовете н</w:t>
      </w:r>
      <w:r w:rsidR="00BB071B" w:rsidRPr="00043632">
        <w:rPr>
          <w:rFonts w:ascii="Verdana" w:hAnsi="Verdana" w:cs="Times New Roman"/>
          <w:sz w:val="20"/>
          <w:szCs w:val="20"/>
          <w:lang w:val="bg-BG"/>
        </w:rPr>
        <w:t xml:space="preserve">а Областния </w:t>
      </w:r>
      <w:r w:rsidR="00215708" w:rsidRPr="00043632">
        <w:rPr>
          <w:rFonts w:ascii="Verdana" w:hAnsi="Verdana" w:cs="Times New Roman"/>
          <w:sz w:val="20"/>
          <w:szCs w:val="20"/>
          <w:lang w:val="bg-BG"/>
        </w:rPr>
        <w:t>консултативен съвет присъстваха</w:t>
      </w:r>
    </w:p>
    <w:p w:rsidR="00215708" w:rsidRPr="00043632" w:rsidRDefault="00215708" w:rsidP="0065364C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Verdana" w:hAnsi="Verdana" w:cs="Times New Roman"/>
          <w:sz w:val="20"/>
          <w:szCs w:val="20"/>
          <w:lang w:val="bg-BG"/>
        </w:rPr>
      </w:pPr>
      <w:r w:rsidRPr="00043632">
        <w:rPr>
          <w:rFonts w:ascii="Verdana" w:hAnsi="Verdana" w:cs="Times New Roman"/>
          <w:sz w:val="20"/>
          <w:szCs w:val="20"/>
          <w:lang w:val="bg-BG"/>
        </w:rPr>
        <w:t>Д-р Димитър Обидимиски – председател на ОКСЖ</w:t>
      </w:r>
    </w:p>
    <w:p w:rsidR="00215708" w:rsidRPr="00043632" w:rsidRDefault="00215708" w:rsidP="0065364C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Verdana" w:hAnsi="Verdana" w:cs="Times New Roman"/>
          <w:sz w:val="20"/>
          <w:szCs w:val="20"/>
          <w:lang w:val="bg-BG"/>
        </w:rPr>
      </w:pPr>
      <w:r w:rsidRPr="00043632">
        <w:rPr>
          <w:rFonts w:ascii="Verdana" w:hAnsi="Verdana" w:cs="Times New Roman"/>
          <w:sz w:val="20"/>
          <w:szCs w:val="20"/>
          <w:lang w:val="bg-BG"/>
        </w:rPr>
        <w:t>Д-р Боян Йотков – заместник председател на ОКСЖ</w:t>
      </w:r>
    </w:p>
    <w:p w:rsidR="00215708" w:rsidRPr="00043632" w:rsidRDefault="00215708" w:rsidP="0065364C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Verdana" w:hAnsi="Verdana" w:cs="Times New Roman"/>
          <w:sz w:val="20"/>
          <w:szCs w:val="20"/>
          <w:lang w:val="bg-BG"/>
        </w:rPr>
      </w:pPr>
      <w:r w:rsidRPr="00043632">
        <w:rPr>
          <w:rFonts w:ascii="Verdana" w:hAnsi="Verdana" w:cs="Times New Roman"/>
          <w:sz w:val="20"/>
          <w:szCs w:val="20"/>
          <w:lang w:val="bg-BG"/>
        </w:rPr>
        <w:t>Невена Петрова Черникова-Добрева – секретар на ОКСЖ</w:t>
      </w:r>
    </w:p>
    <w:p w:rsidR="00215708" w:rsidRPr="00043632" w:rsidRDefault="00215708" w:rsidP="0065364C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Verdana" w:hAnsi="Verdana" w:cs="Times New Roman"/>
          <w:sz w:val="20"/>
          <w:szCs w:val="20"/>
          <w:lang w:val="bg-BG"/>
        </w:rPr>
      </w:pPr>
      <w:r w:rsidRPr="00043632">
        <w:rPr>
          <w:rFonts w:ascii="Verdana" w:hAnsi="Verdana" w:cs="Times New Roman"/>
          <w:sz w:val="20"/>
          <w:szCs w:val="20"/>
          <w:lang w:val="bg-BG"/>
        </w:rPr>
        <w:t>Темелко Темелков – говедовът от с.Веселец, община Завет</w:t>
      </w:r>
    </w:p>
    <w:p w:rsidR="00215708" w:rsidRPr="00043632" w:rsidRDefault="00215708" w:rsidP="0065364C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Verdana" w:hAnsi="Verdana" w:cs="Times New Roman"/>
          <w:sz w:val="20"/>
          <w:szCs w:val="20"/>
          <w:lang w:val="bg-BG"/>
        </w:rPr>
      </w:pPr>
      <w:r w:rsidRPr="00043632">
        <w:rPr>
          <w:rFonts w:ascii="Verdana" w:hAnsi="Verdana" w:cs="Times New Roman"/>
          <w:sz w:val="20"/>
          <w:szCs w:val="20"/>
          <w:lang w:val="bg-BG"/>
        </w:rPr>
        <w:t>Валентин Белчев – птицевъд от гр.Разград</w:t>
      </w:r>
    </w:p>
    <w:p w:rsidR="00500A91" w:rsidRPr="00043632" w:rsidRDefault="00215708" w:rsidP="0065364C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Verdana" w:hAnsi="Verdana" w:cs="Times New Roman"/>
          <w:sz w:val="20"/>
          <w:szCs w:val="20"/>
          <w:lang w:val="bg-BG"/>
        </w:rPr>
      </w:pPr>
      <w:r w:rsidRPr="00043632">
        <w:rPr>
          <w:rFonts w:ascii="Verdana" w:hAnsi="Verdana" w:cs="Times New Roman"/>
          <w:sz w:val="20"/>
          <w:szCs w:val="20"/>
          <w:lang w:val="bg-BG"/>
        </w:rPr>
        <w:t>Гьокчен Шерафедин Мустафа – говедовъд от с.Гороцвет, община Лозница</w:t>
      </w:r>
    </w:p>
    <w:p w:rsidR="00500A91" w:rsidRPr="00043632" w:rsidRDefault="005C629A" w:rsidP="0065364C">
      <w:pPr>
        <w:tabs>
          <w:tab w:val="left" w:pos="525"/>
        </w:tabs>
        <w:spacing w:line="360" w:lineRule="auto"/>
        <w:jc w:val="both"/>
        <w:rPr>
          <w:rFonts w:ascii="Verdana" w:hAnsi="Verdana" w:cs="Times New Roman"/>
          <w:sz w:val="20"/>
          <w:szCs w:val="20"/>
          <w:lang w:val="bg-BG"/>
        </w:rPr>
      </w:pPr>
      <w:r w:rsidRPr="00043632">
        <w:rPr>
          <w:rFonts w:ascii="Verdana" w:hAnsi="Verdana" w:cs="Times New Roman"/>
          <w:sz w:val="20"/>
          <w:szCs w:val="20"/>
          <w:lang w:val="bg-BG"/>
        </w:rPr>
        <w:tab/>
        <w:t xml:space="preserve">Срещата беше открита </w:t>
      </w:r>
      <w:r w:rsidR="00AD2BA0" w:rsidRPr="00043632">
        <w:rPr>
          <w:rFonts w:ascii="Verdana" w:hAnsi="Verdana" w:cs="Times New Roman"/>
          <w:sz w:val="20"/>
          <w:szCs w:val="20"/>
          <w:lang w:val="bg-BG"/>
        </w:rPr>
        <w:t xml:space="preserve">в 10.00 часа </w:t>
      </w:r>
      <w:r w:rsidRPr="00043632">
        <w:rPr>
          <w:rFonts w:ascii="Verdana" w:hAnsi="Verdana" w:cs="Times New Roman"/>
          <w:sz w:val="20"/>
          <w:szCs w:val="20"/>
          <w:lang w:val="bg-BG"/>
        </w:rPr>
        <w:t xml:space="preserve">от </w:t>
      </w:r>
      <w:r w:rsidR="00215708" w:rsidRPr="00043632">
        <w:rPr>
          <w:rFonts w:ascii="Verdana" w:hAnsi="Verdana" w:cs="Times New Roman"/>
          <w:sz w:val="20"/>
          <w:szCs w:val="20"/>
          <w:lang w:val="bg-BG"/>
        </w:rPr>
        <w:t xml:space="preserve">Валентина Френкева </w:t>
      </w:r>
      <w:r w:rsidRPr="00043632">
        <w:rPr>
          <w:rFonts w:ascii="Verdana" w:hAnsi="Verdana" w:cs="Times New Roman"/>
          <w:sz w:val="20"/>
          <w:szCs w:val="20"/>
          <w:lang w:val="bg-BG"/>
        </w:rPr>
        <w:t xml:space="preserve"> – </w:t>
      </w:r>
      <w:r w:rsidR="00215708" w:rsidRPr="00043632">
        <w:rPr>
          <w:rFonts w:ascii="Verdana" w:hAnsi="Verdana" w:cs="Times New Roman"/>
          <w:sz w:val="20"/>
          <w:szCs w:val="20"/>
          <w:lang w:val="bg-BG"/>
        </w:rPr>
        <w:t xml:space="preserve">директор на </w:t>
      </w:r>
      <w:r w:rsidRPr="00043632">
        <w:rPr>
          <w:rFonts w:ascii="Verdana" w:hAnsi="Verdana" w:cs="Times New Roman"/>
          <w:sz w:val="20"/>
          <w:szCs w:val="20"/>
          <w:lang w:val="bg-BG"/>
        </w:rPr>
        <w:t xml:space="preserve"> ОД“Земеделие“ – Раз</w:t>
      </w:r>
      <w:r w:rsidR="00500A91" w:rsidRPr="00043632">
        <w:rPr>
          <w:rFonts w:ascii="Verdana" w:hAnsi="Verdana" w:cs="Times New Roman"/>
          <w:sz w:val="20"/>
          <w:szCs w:val="20"/>
          <w:lang w:val="bg-BG"/>
        </w:rPr>
        <w:t>град</w:t>
      </w:r>
      <w:r w:rsidR="00401BF9" w:rsidRPr="00043632">
        <w:rPr>
          <w:rFonts w:ascii="Verdana" w:hAnsi="Verdana" w:cs="Times New Roman"/>
          <w:sz w:val="20"/>
          <w:szCs w:val="20"/>
          <w:lang w:val="bg-BG"/>
        </w:rPr>
        <w:t xml:space="preserve"> </w:t>
      </w:r>
      <w:r w:rsidR="00500A91" w:rsidRPr="00043632">
        <w:rPr>
          <w:rFonts w:ascii="Verdana" w:hAnsi="Verdana" w:cs="Times New Roman"/>
          <w:sz w:val="20"/>
          <w:szCs w:val="20"/>
          <w:lang w:val="bg-BG"/>
        </w:rPr>
        <w:t xml:space="preserve"> и премина при следния дневен ред:</w:t>
      </w:r>
    </w:p>
    <w:p w:rsidR="005C629A" w:rsidRPr="00043632" w:rsidRDefault="00500A91" w:rsidP="0065364C">
      <w:pPr>
        <w:pStyle w:val="ListParagraph"/>
        <w:numPr>
          <w:ilvl w:val="0"/>
          <w:numId w:val="5"/>
        </w:numPr>
        <w:tabs>
          <w:tab w:val="left" w:pos="525"/>
        </w:tabs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 w:rsidRPr="00043632">
        <w:rPr>
          <w:rFonts w:ascii="Verdana" w:hAnsi="Verdana" w:cs="Times New Roman"/>
          <w:sz w:val="20"/>
          <w:szCs w:val="20"/>
          <w:lang w:val="bg-BG"/>
        </w:rPr>
        <w:t xml:space="preserve">Валентина Френкева – директор на ОД „Земеделие“ – Разград </w:t>
      </w:r>
      <w:r w:rsidR="00215708" w:rsidRPr="00043632">
        <w:rPr>
          <w:rFonts w:ascii="Verdana" w:hAnsi="Verdana" w:cs="Times New Roman"/>
          <w:sz w:val="20"/>
          <w:szCs w:val="20"/>
          <w:lang w:val="bg-BG"/>
        </w:rPr>
        <w:t xml:space="preserve">информира присъстващите за учредяването на Областния консултативен съвет по животновъдство, </w:t>
      </w:r>
      <w:r w:rsidR="00E866FC" w:rsidRPr="00043632">
        <w:rPr>
          <w:rFonts w:ascii="Verdana" w:hAnsi="Verdana" w:cs="Times New Roman"/>
          <w:sz w:val="20"/>
          <w:szCs w:val="20"/>
          <w:lang w:val="bg-BG"/>
        </w:rPr>
        <w:t xml:space="preserve">запозна ги </w:t>
      </w:r>
      <w:r w:rsidRPr="00043632">
        <w:rPr>
          <w:rFonts w:ascii="Verdana" w:hAnsi="Verdana" w:cs="Times New Roman"/>
          <w:sz w:val="20"/>
          <w:szCs w:val="20"/>
          <w:lang w:val="bg-BG"/>
        </w:rPr>
        <w:t xml:space="preserve">с </w:t>
      </w:r>
      <w:r w:rsidR="00215708" w:rsidRPr="00043632">
        <w:rPr>
          <w:rFonts w:ascii="Verdana" w:hAnsi="Verdana" w:cs="Times New Roman"/>
          <w:sz w:val="20"/>
          <w:szCs w:val="20"/>
          <w:lang w:val="bg-BG"/>
        </w:rPr>
        <w:t xml:space="preserve">неговите цели и дейности.  Представи председателя, зам.-председателя и членовете на ОКСЖ. След това даде думата на д-р Димитър Обидимски. </w:t>
      </w:r>
    </w:p>
    <w:p w:rsidR="00500A91" w:rsidRPr="00043632" w:rsidRDefault="00E866FC" w:rsidP="0065364C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Verdana" w:hAnsi="Verdana" w:cs="Times New Roman"/>
          <w:sz w:val="20"/>
          <w:szCs w:val="20"/>
          <w:lang w:val="bg-BG"/>
        </w:rPr>
      </w:pPr>
      <w:r w:rsidRPr="00043632">
        <w:rPr>
          <w:rFonts w:ascii="Verdana" w:hAnsi="Verdana" w:cs="Times New Roman"/>
          <w:sz w:val="20"/>
          <w:szCs w:val="20"/>
          <w:lang w:val="bg-BG"/>
        </w:rPr>
        <w:lastRenderedPageBreak/>
        <w:t>Д-</w:t>
      </w:r>
      <w:r w:rsidR="00500A91" w:rsidRPr="00043632">
        <w:rPr>
          <w:rFonts w:ascii="Verdana" w:hAnsi="Verdana" w:cs="Times New Roman"/>
          <w:sz w:val="20"/>
          <w:szCs w:val="20"/>
          <w:lang w:val="bg-BG"/>
        </w:rPr>
        <w:t xml:space="preserve">р Обидимски запозна присъстващите с проведената работна среща  на </w:t>
      </w:r>
      <w:r w:rsidRPr="00043632">
        <w:rPr>
          <w:rFonts w:ascii="Verdana" w:hAnsi="Verdana" w:cs="Times New Roman"/>
          <w:sz w:val="20"/>
          <w:szCs w:val="20"/>
          <w:lang w:val="bg-BG"/>
        </w:rPr>
        <w:t xml:space="preserve"> </w:t>
      </w:r>
      <w:r w:rsidR="00500A91" w:rsidRPr="00043632">
        <w:rPr>
          <w:rFonts w:ascii="Verdana" w:hAnsi="Verdana" w:cs="Times New Roman"/>
          <w:sz w:val="20"/>
          <w:szCs w:val="20"/>
          <w:lang w:val="bg-BG"/>
        </w:rPr>
        <w:t xml:space="preserve">председателите и секретарите на областните консултативни съвети по животновъдство, която </w:t>
      </w:r>
      <w:r w:rsidR="000661D5" w:rsidRPr="00043632">
        <w:rPr>
          <w:rFonts w:ascii="Verdana" w:hAnsi="Verdana" w:cs="Times New Roman"/>
          <w:sz w:val="20"/>
          <w:szCs w:val="20"/>
          <w:lang w:val="bg-BG"/>
        </w:rPr>
        <w:t xml:space="preserve">се състоя </w:t>
      </w:r>
      <w:r w:rsidR="00500A91" w:rsidRPr="00043632">
        <w:rPr>
          <w:rFonts w:ascii="Verdana" w:hAnsi="Verdana" w:cs="Times New Roman"/>
          <w:sz w:val="20"/>
          <w:szCs w:val="20"/>
          <w:lang w:val="bg-BG"/>
        </w:rPr>
        <w:t xml:space="preserve"> в с. Сливек (обл. Ловеч) на 10 и 11 ноември 2015 г. </w:t>
      </w:r>
    </w:p>
    <w:p w:rsidR="00500A91" w:rsidRPr="00043632" w:rsidRDefault="00500A91" w:rsidP="0065364C">
      <w:pPr>
        <w:spacing w:line="360" w:lineRule="auto"/>
        <w:ind w:firstLine="720"/>
        <w:jc w:val="both"/>
        <w:rPr>
          <w:rFonts w:ascii="Verdana" w:hAnsi="Verdana" w:cs="Times New Roman"/>
          <w:sz w:val="20"/>
          <w:szCs w:val="20"/>
        </w:rPr>
      </w:pPr>
      <w:proofErr w:type="spellStart"/>
      <w:r w:rsidRPr="00043632">
        <w:rPr>
          <w:rFonts w:ascii="Verdana" w:hAnsi="Verdana" w:cs="Times New Roman"/>
          <w:sz w:val="20"/>
          <w:szCs w:val="20"/>
        </w:rPr>
        <w:t>Работната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среща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е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била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официално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открита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от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заместник-министъра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на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земеделието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Цветан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Димитров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и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са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се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дискутирали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следните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теми</w:t>
      </w:r>
      <w:proofErr w:type="spellEnd"/>
      <w:r w:rsidRPr="00043632">
        <w:rPr>
          <w:rFonts w:ascii="Verdana" w:hAnsi="Verdana" w:cs="Times New Roman"/>
          <w:sz w:val="20"/>
          <w:szCs w:val="20"/>
        </w:rPr>
        <w:t>:</w:t>
      </w:r>
    </w:p>
    <w:p w:rsidR="00500A91" w:rsidRPr="00043632" w:rsidRDefault="00500A91" w:rsidP="0065364C">
      <w:pPr>
        <w:spacing w:line="360" w:lineRule="auto"/>
        <w:ind w:firstLine="720"/>
        <w:jc w:val="both"/>
        <w:rPr>
          <w:rFonts w:ascii="Verdana" w:hAnsi="Verdana" w:cs="Times New Roman"/>
          <w:sz w:val="20"/>
          <w:szCs w:val="20"/>
        </w:rPr>
      </w:pPr>
      <w:r w:rsidRPr="00043632">
        <w:rPr>
          <w:rFonts w:ascii="Verdana" w:hAnsi="Verdana" w:cs="Times New Roman"/>
          <w:sz w:val="20"/>
          <w:szCs w:val="20"/>
        </w:rPr>
        <w:t xml:space="preserve">1.Информация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за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създадените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консултативни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съвети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-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проблеми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,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решения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,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планове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за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действие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-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представена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от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д-р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Златка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Възелова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–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директор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на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дирекция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„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Животновъдство</w:t>
      </w:r>
      <w:proofErr w:type="spellEnd"/>
      <w:r w:rsidRPr="00043632">
        <w:rPr>
          <w:rFonts w:ascii="Verdana" w:hAnsi="Verdana" w:cs="Times New Roman"/>
          <w:sz w:val="20"/>
          <w:szCs w:val="20"/>
        </w:rPr>
        <w:t>“ в МЗХ;</w:t>
      </w:r>
    </w:p>
    <w:p w:rsidR="00500A91" w:rsidRPr="00043632" w:rsidRDefault="00500A91" w:rsidP="0065364C">
      <w:pPr>
        <w:spacing w:line="360" w:lineRule="auto"/>
        <w:ind w:firstLine="720"/>
        <w:jc w:val="both"/>
        <w:rPr>
          <w:rFonts w:ascii="Verdana" w:hAnsi="Verdana" w:cs="Times New Roman"/>
          <w:sz w:val="20"/>
          <w:szCs w:val="20"/>
        </w:rPr>
      </w:pPr>
      <w:r w:rsidRPr="00043632">
        <w:rPr>
          <w:rFonts w:ascii="Verdana" w:hAnsi="Verdana" w:cs="Times New Roman"/>
          <w:sz w:val="20"/>
          <w:szCs w:val="20"/>
        </w:rPr>
        <w:t xml:space="preserve">2.Запознаване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на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ръководствата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на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Областните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консултативни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съвети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по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животновъдство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с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измененията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в ЗСПЗЗ, ППЗСПЗЗ в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частта</w:t>
      </w:r>
      <w:proofErr w:type="spellEnd"/>
      <w:r w:rsidRPr="00043632">
        <w:rPr>
          <w:rFonts w:ascii="Verdana" w:hAnsi="Verdana" w:cs="Times New Roman"/>
          <w:sz w:val="20"/>
          <w:szCs w:val="20"/>
        </w:rPr>
        <w:t>:</w:t>
      </w:r>
    </w:p>
    <w:p w:rsidR="00500A91" w:rsidRPr="00043632" w:rsidRDefault="00500A91" w:rsidP="0065364C">
      <w:pPr>
        <w:spacing w:line="360" w:lineRule="auto"/>
        <w:ind w:firstLine="720"/>
        <w:jc w:val="both"/>
        <w:rPr>
          <w:rFonts w:ascii="Verdana" w:hAnsi="Verdana" w:cs="Times New Roman"/>
          <w:sz w:val="20"/>
          <w:szCs w:val="20"/>
        </w:rPr>
      </w:pPr>
      <w:r w:rsidRPr="00043632">
        <w:rPr>
          <w:rFonts w:ascii="Verdana" w:hAnsi="Verdana" w:cs="Times New Roman"/>
          <w:sz w:val="20"/>
          <w:szCs w:val="20"/>
        </w:rPr>
        <w:t xml:space="preserve">-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Ливади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,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мери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и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пасища</w:t>
      </w:r>
      <w:proofErr w:type="spellEnd"/>
      <w:r w:rsidRPr="00043632">
        <w:rPr>
          <w:rFonts w:ascii="Verdana" w:hAnsi="Verdana" w:cs="Times New Roman"/>
          <w:sz w:val="20"/>
          <w:szCs w:val="20"/>
        </w:rPr>
        <w:t>;</w:t>
      </w:r>
    </w:p>
    <w:p w:rsidR="00500A91" w:rsidRPr="00043632" w:rsidRDefault="00500A91" w:rsidP="0065364C">
      <w:pPr>
        <w:spacing w:line="360" w:lineRule="auto"/>
        <w:ind w:firstLine="720"/>
        <w:jc w:val="both"/>
        <w:rPr>
          <w:rFonts w:ascii="Verdana" w:hAnsi="Verdana" w:cs="Times New Roman"/>
          <w:sz w:val="20"/>
          <w:szCs w:val="20"/>
        </w:rPr>
      </w:pPr>
      <w:r w:rsidRPr="00043632">
        <w:rPr>
          <w:rFonts w:ascii="Verdana" w:hAnsi="Verdana" w:cs="Times New Roman"/>
          <w:sz w:val="20"/>
          <w:szCs w:val="20"/>
        </w:rPr>
        <w:t xml:space="preserve">-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Споразумения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и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указания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по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изготвянето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на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споразуменията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–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представени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от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Стилиян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Митев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–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директор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на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дирекция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“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Поземлени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отношения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и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комасация</w:t>
      </w:r>
      <w:proofErr w:type="spellEnd"/>
      <w:proofErr w:type="gramStart"/>
      <w:r w:rsidRPr="00043632">
        <w:rPr>
          <w:rFonts w:ascii="Verdana" w:hAnsi="Verdana" w:cs="Times New Roman"/>
          <w:sz w:val="20"/>
          <w:szCs w:val="20"/>
        </w:rPr>
        <w:t>“ в</w:t>
      </w:r>
      <w:proofErr w:type="gramEnd"/>
      <w:r w:rsidRPr="00043632">
        <w:rPr>
          <w:rFonts w:ascii="Verdana" w:hAnsi="Verdana" w:cs="Times New Roman"/>
          <w:sz w:val="20"/>
          <w:szCs w:val="20"/>
        </w:rPr>
        <w:t xml:space="preserve"> МЗХ;</w:t>
      </w:r>
    </w:p>
    <w:p w:rsidR="00500A91" w:rsidRPr="00043632" w:rsidRDefault="00500A91" w:rsidP="0065364C">
      <w:pPr>
        <w:spacing w:line="360" w:lineRule="auto"/>
        <w:ind w:firstLine="720"/>
        <w:jc w:val="both"/>
        <w:rPr>
          <w:rFonts w:ascii="Verdana" w:hAnsi="Verdana" w:cs="Times New Roman"/>
          <w:sz w:val="20"/>
          <w:szCs w:val="20"/>
        </w:rPr>
      </w:pPr>
      <w:r w:rsidRPr="00043632">
        <w:rPr>
          <w:rFonts w:ascii="Verdana" w:hAnsi="Verdana" w:cs="Times New Roman"/>
          <w:sz w:val="20"/>
          <w:szCs w:val="20"/>
        </w:rPr>
        <w:t xml:space="preserve">3.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Основни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насоки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за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прилагане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на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директните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плащания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в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рамките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на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ОСП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за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периода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2014-2020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година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–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представени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от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Снежана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Благоева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–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директор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на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дирекция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“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Директни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плащания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схеми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за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качество</w:t>
      </w:r>
      <w:proofErr w:type="spellEnd"/>
      <w:r w:rsidRPr="00043632">
        <w:rPr>
          <w:rFonts w:ascii="Verdana" w:hAnsi="Verdana" w:cs="Times New Roman"/>
          <w:sz w:val="20"/>
          <w:szCs w:val="20"/>
        </w:rPr>
        <w:t>“ в МЗХ;</w:t>
      </w:r>
    </w:p>
    <w:p w:rsidR="00500A91" w:rsidRPr="00043632" w:rsidRDefault="00500A91" w:rsidP="0065364C">
      <w:pPr>
        <w:spacing w:line="360" w:lineRule="auto"/>
        <w:ind w:firstLine="720"/>
        <w:jc w:val="both"/>
        <w:rPr>
          <w:rFonts w:ascii="Verdana" w:hAnsi="Verdana" w:cs="Times New Roman"/>
          <w:sz w:val="20"/>
          <w:szCs w:val="20"/>
        </w:rPr>
      </w:pPr>
      <w:r w:rsidRPr="00043632">
        <w:rPr>
          <w:rFonts w:ascii="Verdana" w:hAnsi="Verdana" w:cs="Times New Roman"/>
          <w:sz w:val="20"/>
          <w:szCs w:val="20"/>
        </w:rPr>
        <w:t xml:space="preserve">4.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Програма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за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развитие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на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селските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райони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2014-2020 г. –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представена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от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Владислав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Цветанов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–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и.д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.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началник-отдел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„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Конкурентноспособност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в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земеделието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“,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дирекция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“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Развитие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на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селските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райони</w:t>
      </w:r>
      <w:proofErr w:type="spellEnd"/>
      <w:r w:rsidRPr="00043632">
        <w:rPr>
          <w:rFonts w:ascii="Verdana" w:hAnsi="Verdana" w:cs="Times New Roman"/>
          <w:sz w:val="20"/>
          <w:szCs w:val="20"/>
        </w:rPr>
        <w:t>“, МЗХ;</w:t>
      </w:r>
    </w:p>
    <w:p w:rsidR="00500A91" w:rsidRPr="00043632" w:rsidRDefault="00500A91" w:rsidP="0065364C">
      <w:pPr>
        <w:spacing w:line="360" w:lineRule="auto"/>
        <w:ind w:firstLine="720"/>
        <w:jc w:val="both"/>
        <w:rPr>
          <w:rFonts w:ascii="Verdana" w:hAnsi="Verdana" w:cs="Times New Roman"/>
          <w:sz w:val="20"/>
          <w:szCs w:val="20"/>
        </w:rPr>
      </w:pPr>
      <w:r w:rsidRPr="00043632">
        <w:rPr>
          <w:rFonts w:ascii="Verdana" w:hAnsi="Verdana" w:cs="Times New Roman"/>
          <w:sz w:val="20"/>
          <w:szCs w:val="20"/>
        </w:rPr>
        <w:t xml:space="preserve">5.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Информация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от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направените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проверки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на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място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във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връзка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с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директните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плащания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,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разпределение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на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бюджета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по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Националната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пчеларска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програма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за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2016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година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и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обсъждане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на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промените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в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Закона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за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ветеринарномедицинската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дейност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–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представени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от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дирекция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“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Животновъдство</w:t>
      </w:r>
      <w:proofErr w:type="spellEnd"/>
      <w:r w:rsidRPr="00043632">
        <w:rPr>
          <w:rFonts w:ascii="Verdana" w:hAnsi="Verdana" w:cs="Times New Roman"/>
          <w:sz w:val="20"/>
          <w:szCs w:val="20"/>
        </w:rPr>
        <w:t>“.</w:t>
      </w:r>
    </w:p>
    <w:p w:rsidR="000661D5" w:rsidRPr="00043632" w:rsidRDefault="00500A91" w:rsidP="0065364C">
      <w:pPr>
        <w:spacing w:line="360" w:lineRule="auto"/>
        <w:ind w:firstLine="720"/>
        <w:jc w:val="both"/>
        <w:rPr>
          <w:rFonts w:ascii="Verdana" w:hAnsi="Verdana" w:cs="Times New Roman"/>
          <w:sz w:val="20"/>
          <w:szCs w:val="20"/>
          <w:lang w:val="bg-BG"/>
        </w:rPr>
      </w:pPr>
      <w:r w:rsidRPr="00043632">
        <w:rPr>
          <w:rFonts w:ascii="Verdana" w:hAnsi="Verdana" w:cs="Times New Roman"/>
          <w:sz w:val="20"/>
          <w:szCs w:val="20"/>
          <w:lang w:val="bg-BG"/>
        </w:rPr>
        <w:t>Д-р Димитър Обидимиски представи резюме по всяка една от темите</w:t>
      </w:r>
      <w:r w:rsidR="000661D5" w:rsidRPr="00043632">
        <w:rPr>
          <w:rFonts w:ascii="Verdana" w:hAnsi="Verdana" w:cs="Times New Roman"/>
          <w:sz w:val="20"/>
          <w:szCs w:val="20"/>
          <w:lang w:val="bg-BG"/>
        </w:rPr>
        <w:t>.</w:t>
      </w:r>
    </w:p>
    <w:p w:rsidR="000661D5" w:rsidRPr="00043632" w:rsidRDefault="00B11566" w:rsidP="0065364C">
      <w:pPr>
        <w:spacing w:line="360" w:lineRule="auto"/>
        <w:ind w:firstLine="720"/>
        <w:jc w:val="both"/>
        <w:rPr>
          <w:rFonts w:ascii="Verdana" w:hAnsi="Verdana" w:cs="Times New Roman"/>
          <w:sz w:val="20"/>
          <w:szCs w:val="20"/>
          <w:lang w:val="bg-BG"/>
        </w:rPr>
      </w:pPr>
      <w:r w:rsidRPr="00043632">
        <w:rPr>
          <w:rFonts w:ascii="Verdana" w:hAnsi="Verdana" w:cs="Times New Roman"/>
          <w:sz w:val="20"/>
          <w:szCs w:val="20"/>
          <w:lang w:val="bg-BG"/>
        </w:rPr>
        <w:t>И</w:t>
      </w:r>
      <w:r w:rsidR="000661D5" w:rsidRPr="00043632">
        <w:rPr>
          <w:rFonts w:ascii="Verdana" w:hAnsi="Verdana" w:cs="Times New Roman"/>
          <w:sz w:val="20"/>
          <w:szCs w:val="20"/>
          <w:lang w:val="bg-BG"/>
        </w:rPr>
        <w:t xml:space="preserve">нформира </w:t>
      </w:r>
      <w:r w:rsidRPr="00043632">
        <w:rPr>
          <w:rFonts w:ascii="Verdana" w:hAnsi="Verdana" w:cs="Times New Roman"/>
          <w:sz w:val="20"/>
          <w:szCs w:val="20"/>
          <w:lang w:val="bg-BG"/>
        </w:rPr>
        <w:t xml:space="preserve">животновъдите </w:t>
      </w:r>
      <w:r w:rsidR="000661D5" w:rsidRPr="00043632">
        <w:rPr>
          <w:rFonts w:ascii="Verdana" w:hAnsi="Verdana" w:cs="Times New Roman"/>
          <w:sz w:val="20"/>
          <w:szCs w:val="20"/>
          <w:lang w:val="bg-BG"/>
        </w:rPr>
        <w:t>за основните насоки по схемите за директни плащания, приложими в периода 2015-2020 г. и  за  значително увеличение в средствата, насочени за подкрепа на животновъдния сектор. Схемите за обвързана подкрепа за животни ще бъдат същите и при същите условия като</w:t>
      </w:r>
      <w:r w:rsidRPr="00043632">
        <w:rPr>
          <w:rFonts w:ascii="Verdana" w:hAnsi="Verdana" w:cs="Times New Roman"/>
          <w:sz w:val="20"/>
          <w:szCs w:val="20"/>
          <w:lang w:val="bg-BG"/>
        </w:rPr>
        <w:t xml:space="preserve"> приложените през </w:t>
      </w:r>
      <w:r w:rsidRPr="00043632">
        <w:rPr>
          <w:rFonts w:ascii="Verdana" w:hAnsi="Verdana" w:cs="Times New Roman"/>
          <w:sz w:val="20"/>
          <w:szCs w:val="20"/>
          <w:lang w:val="bg-BG"/>
        </w:rPr>
        <w:lastRenderedPageBreak/>
        <w:t>2015 г.</w:t>
      </w:r>
      <w:r w:rsidR="000661D5" w:rsidRPr="00043632">
        <w:rPr>
          <w:rFonts w:ascii="Verdana" w:hAnsi="Verdana" w:cs="Times New Roman"/>
          <w:sz w:val="20"/>
          <w:szCs w:val="20"/>
          <w:lang w:val="bg-BG"/>
        </w:rPr>
        <w:t xml:space="preserve">, като окончателното подпомагане за животно ще се формира като се раздели бюджетът по схемата на броя на допустимите за подпомагане животни. </w:t>
      </w:r>
    </w:p>
    <w:p w:rsidR="000661D5" w:rsidRPr="00043632" w:rsidRDefault="000661D5" w:rsidP="0065364C">
      <w:pPr>
        <w:spacing w:line="360" w:lineRule="auto"/>
        <w:ind w:firstLine="720"/>
        <w:jc w:val="both"/>
        <w:rPr>
          <w:rFonts w:ascii="Verdana" w:hAnsi="Verdana" w:cs="Times New Roman"/>
          <w:sz w:val="20"/>
          <w:szCs w:val="20"/>
          <w:lang w:val="bg-BG"/>
        </w:rPr>
      </w:pPr>
      <w:r w:rsidRPr="00043632">
        <w:rPr>
          <w:rFonts w:ascii="Verdana" w:hAnsi="Verdana" w:cs="Times New Roman"/>
          <w:sz w:val="20"/>
          <w:szCs w:val="20"/>
          <w:lang w:val="bg-BG"/>
        </w:rPr>
        <w:t>На  срещата в Сливек е коментирано, че много от фермерите в страната вече искат да сключат договори за селекционно-племенна дейност, тъй като животните под селекционно-племенен контрол получават по-високо подпомагане по време на кампанията „Директни плащания“. Илка Алексиева – главен експерт в Регионален център към Изпълнителната агенция по селекция и репродукция в животновъдството сподели, че Развъдните асоциации нямат право да отказват на фермерите да извършват контрол на животните им.</w:t>
      </w:r>
    </w:p>
    <w:p w:rsidR="000661D5" w:rsidRPr="00043632" w:rsidRDefault="000661D5" w:rsidP="0065364C">
      <w:pPr>
        <w:spacing w:line="360" w:lineRule="auto"/>
        <w:ind w:firstLine="720"/>
        <w:jc w:val="both"/>
        <w:rPr>
          <w:rFonts w:ascii="Verdana" w:hAnsi="Verdana" w:cs="Times New Roman"/>
          <w:sz w:val="20"/>
          <w:szCs w:val="20"/>
          <w:lang w:val="bg-BG"/>
        </w:rPr>
      </w:pPr>
      <w:r w:rsidRPr="00043632">
        <w:rPr>
          <w:rFonts w:ascii="Verdana" w:hAnsi="Verdana" w:cs="Times New Roman"/>
          <w:sz w:val="20"/>
          <w:szCs w:val="20"/>
          <w:lang w:val="bg-BG"/>
        </w:rPr>
        <w:t>Д-р Обидимски разказа, че мярката за подпомагане на животни под селекционно–племенен контрол е защитена, когато в България контролираните животни са едва под 10%. Ако нови фермери сключват договори за селекционно-племенна дейност и в резултат на това броят на контролираните животни нарастне над 30 %, то тогава подпомагането по тази мярка спира.</w:t>
      </w:r>
    </w:p>
    <w:p w:rsidR="000661D5" w:rsidRPr="00043632" w:rsidRDefault="000661D5" w:rsidP="0065364C">
      <w:pPr>
        <w:spacing w:line="360" w:lineRule="auto"/>
        <w:ind w:firstLine="720"/>
        <w:jc w:val="both"/>
        <w:rPr>
          <w:rFonts w:ascii="Verdana" w:hAnsi="Verdana" w:cs="Times New Roman"/>
          <w:sz w:val="20"/>
          <w:szCs w:val="20"/>
          <w:lang w:val="bg-BG"/>
        </w:rPr>
      </w:pPr>
      <w:r w:rsidRPr="00043632">
        <w:rPr>
          <w:rFonts w:ascii="Verdana" w:hAnsi="Verdana" w:cs="Times New Roman"/>
          <w:sz w:val="20"/>
          <w:szCs w:val="20"/>
          <w:lang w:val="bg-BG"/>
        </w:rPr>
        <w:t>Във връзка с  мерките от Националната програма по пчеларство      2014-2016 г.      д-р Обидимски коментира  приемът на заявления за подпомагане по тези мерки.</w:t>
      </w:r>
    </w:p>
    <w:p w:rsidR="000661D5" w:rsidRPr="00043632" w:rsidRDefault="000661D5" w:rsidP="0065364C">
      <w:pPr>
        <w:spacing w:line="360" w:lineRule="auto"/>
        <w:ind w:firstLine="720"/>
        <w:jc w:val="both"/>
        <w:rPr>
          <w:rFonts w:ascii="Verdana" w:hAnsi="Verdana" w:cs="Times New Roman"/>
          <w:sz w:val="20"/>
          <w:szCs w:val="20"/>
          <w:lang w:val="bg-BG"/>
        </w:rPr>
      </w:pPr>
      <w:r w:rsidRPr="00043632">
        <w:rPr>
          <w:rFonts w:ascii="Verdana" w:hAnsi="Verdana" w:cs="Times New Roman"/>
          <w:sz w:val="20"/>
          <w:szCs w:val="20"/>
          <w:lang w:val="bg-BG"/>
        </w:rPr>
        <w:t>Пчеларите са подали най-много  заявления по „Мерки за подкрепа на подновяването на пчелните кошери в Европейския съюз”, която включва дейностите: „Закупуване на нови кошери за подмяна на стари негодни кошери и/или за увеличаване броя на пчелните семейства в пчелина”, „Поддържане или увеличаване броя на пчелните семейства” и „Закупуване на пчелни майки”. Заявления са подадени и по мерките  „Борба срещу вароатозата” и „Мерки за подкрепа на извършването на физико-химичен анализ на пчелен мед.</w:t>
      </w:r>
    </w:p>
    <w:p w:rsidR="00500A91" w:rsidRPr="00043632" w:rsidRDefault="000661D5" w:rsidP="0065364C">
      <w:pPr>
        <w:spacing w:line="360" w:lineRule="auto"/>
        <w:ind w:firstLine="720"/>
        <w:jc w:val="both"/>
        <w:rPr>
          <w:rFonts w:ascii="Verdana" w:hAnsi="Verdana" w:cs="Times New Roman"/>
          <w:sz w:val="20"/>
          <w:szCs w:val="20"/>
          <w:lang w:val="bg-BG"/>
        </w:rPr>
      </w:pPr>
      <w:r w:rsidRPr="00043632">
        <w:rPr>
          <w:rFonts w:ascii="Verdana" w:hAnsi="Verdana" w:cs="Times New Roman"/>
          <w:sz w:val="20"/>
          <w:szCs w:val="20"/>
          <w:lang w:val="bg-BG"/>
        </w:rPr>
        <w:t>З</w:t>
      </w:r>
      <w:r w:rsidR="00645210" w:rsidRPr="00043632">
        <w:rPr>
          <w:rFonts w:ascii="Verdana" w:hAnsi="Verdana" w:cs="Times New Roman"/>
          <w:sz w:val="20"/>
          <w:szCs w:val="20"/>
          <w:lang w:val="bg-BG"/>
        </w:rPr>
        <w:t>а измененията в ЗСПЗЗ</w:t>
      </w:r>
      <w:r w:rsidR="00500A91" w:rsidRPr="00043632">
        <w:rPr>
          <w:rFonts w:ascii="Verdana" w:hAnsi="Verdana" w:cs="Times New Roman"/>
          <w:sz w:val="20"/>
          <w:szCs w:val="20"/>
          <w:lang w:val="bg-BG"/>
        </w:rPr>
        <w:t xml:space="preserve"> и ППЗСПЗЗ в частта ливади, мери и пасища </w:t>
      </w:r>
      <w:r w:rsidRPr="00043632">
        <w:rPr>
          <w:rFonts w:ascii="Verdana" w:hAnsi="Verdana" w:cs="Times New Roman"/>
          <w:sz w:val="20"/>
          <w:szCs w:val="20"/>
          <w:lang w:val="bg-BG"/>
        </w:rPr>
        <w:t xml:space="preserve">д-р Обидимски </w:t>
      </w:r>
      <w:r w:rsidR="00500A91" w:rsidRPr="00043632">
        <w:rPr>
          <w:rFonts w:ascii="Verdana" w:hAnsi="Verdana" w:cs="Times New Roman"/>
          <w:sz w:val="20"/>
          <w:szCs w:val="20"/>
          <w:lang w:val="bg-BG"/>
        </w:rPr>
        <w:t>даде дум</w:t>
      </w:r>
      <w:r w:rsidR="00073E90" w:rsidRPr="00043632">
        <w:rPr>
          <w:rFonts w:ascii="Verdana" w:hAnsi="Verdana" w:cs="Times New Roman"/>
          <w:sz w:val="20"/>
          <w:szCs w:val="20"/>
          <w:lang w:val="bg-BG"/>
        </w:rPr>
        <w:t>ата на г-жа Валентина Френкева:</w:t>
      </w:r>
    </w:p>
    <w:p w:rsidR="00073E90" w:rsidRPr="00043632" w:rsidRDefault="00073E90" w:rsidP="0065364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proofErr w:type="spellStart"/>
      <w:r w:rsidRPr="00043632">
        <w:rPr>
          <w:rFonts w:ascii="Verdana" w:hAnsi="Verdana" w:cs="Times New Roman"/>
          <w:sz w:val="20"/>
          <w:szCs w:val="20"/>
        </w:rPr>
        <w:t>Отдаване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под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наем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или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аренда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на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пасищата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,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мерите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и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ливадите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от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държавния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и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общинския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поземлен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фонд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на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собственици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или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ползватели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на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животновъдни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обекти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с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пасищни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селскостопански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животни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,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регистрирани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в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Интегрираната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информационна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система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на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БАБХ,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съобразно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броя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и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вида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на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регистрираните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животни</w:t>
      </w:r>
      <w:proofErr w:type="spellEnd"/>
      <w:r w:rsidRPr="00043632">
        <w:rPr>
          <w:rFonts w:ascii="Verdana" w:hAnsi="Verdana" w:cs="Times New Roman"/>
          <w:sz w:val="20"/>
          <w:szCs w:val="20"/>
        </w:rPr>
        <w:t>.</w:t>
      </w:r>
    </w:p>
    <w:p w:rsidR="00073E90" w:rsidRPr="00043632" w:rsidRDefault="00073E90" w:rsidP="0065364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proofErr w:type="spellStart"/>
      <w:r w:rsidRPr="00043632">
        <w:rPr>
          <w:rFonts w:ascii="Verdana" w:hAnsi="Verdana" w:cs="Times New Roman"/>
          <w:sz w:val="20"/>
          <w:szCs w:val="20"/>
        </w:rPr>
        <w:t>Отдаване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за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срок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от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една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година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чрез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търг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на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свободните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пасища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,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мери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и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ливади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от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държавния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поземлен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043632">
        <w:rPr>
          <w:rFonts w:ascii="Verdana" w:hAnsi="Verdana" w:cs="Times New Roman"/>
          <w:sz w:val="20"/>
          <w:szCs w:val="20"/>
        </w:rPr>
        <w:t>фонд</w:t>
      </w:r>
      <w:proofErr w:type="spellEnd"/>
      <w:r w:rsidRPr="00043632">
        <w:rPr>
          <w:rFonts w:ascii="Verdana" w:hAnsi="Verdana" w:cs="Times New Roman"/>
          <w:sz w:val="20"/>
          <w:szCs w:val="20"/>
        </w:rPr>
        <w:t xml:space="preserve">: </w:t>
      </w:r>
    </w:p>
    <w:p w:rsidR="00073E90" w:rsidRPr="00043632" w:rsidRDefault="000D78FF" w:rsidP="0065364C">
      <w:pPr>
        <w:spacing w:line="360" w:lineRule="auto"/>
        <w:ind w:firstLine="720"/>
        <w:jc w:val="both"/>
        <w:rPr>
          <w:rFonts w:ascii="Verdana" w:hAnsi="Verdana" w:cs="Times New Roman"/>
          <w:sz w:val="20"/>
          <w:szCs w:val="20"/>
        </w:rPr>
      </w:pPr>
      <w:r w:rsidRPr="00043632">
        <w:rPr>
          <w:rFonts w:ascii="Verdana" w:hAnsi="Verdana" w:cs="Times New Roman"/>
          <w:sz w:val="20"/>
          <w:szCs w:val="20"/>
          <w:lang w:val="bg-BG"/>
        </w:rPr>
        <w:lastRenderedPageBreak/>
        <w:t xml:space="preserve">- </w:t>
      </w:r>
      <w:proofErr w:type="spellStart"/>
      <w:r w:rsidR="00073E90" w:rsidRPr="00043632">
        <w:rPr>
          <w:rFonts w:ascii="Verdana" w:hAnsi="Verdana" w:cs="Times New Roman"/>
          <w:sz w:val="20"/>
          <w:szCs w:val="20"/>
        </w:rPr>
        <w:t>чрез</w:t>
      </w:r>
      <w:proofErr w:type="spellEnd"/>
      <w:r w:rsidR="00073E90"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="00073E90" w:rsidRPr="00043632">
        <w:rPr>
          <w:rFonts w:ascii="Verdana" w:hAnsi="Verdana" w:cs="Times New Roman"/>
          <w:sz w:val="20"/>
          <w:szCs w:val="20"/>
        </w:rPr>
        <w:t>търг</w:t>
      </w:r>
      <w:proofErr w:type="spellEnd"/>
      <w:r w:rsidR="00073E90" w:rsidRPr="00043632">
        <w:rPr>
          <w:rFonts w:ascii="Verdana" w:hAnsi="Verdana" w:cs="Times New Roman"/>
          <w:sz w:val="20"/>
          <w:szCs w:val="20"/>
        </w:rPr>
        <w:t xml:space="preserve">, в </w:t>
      </w:r>
      <w:proofErr w:type="spellStart"/>
      <w:r w:rsidR="00073E90" w:rsidRPr="00043632">
        <w:rPr>
          <w:rFonts w:ascii="Verdana" w:hAnsi="Verdana" w:cs="Times New Roman"/>
          <w:sz w:val="20"/>
          <w:szCs w:val="20"/>
        </w:rPr>
        <w:t>който</w:t>
      </w:r>
      <w:proofErr w:type="spellEnd"/>
      <w:r w:rsidR="00073E90"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="00073E90" w:rsidRPr="00043632">
        <w:rPr>
          <w:rFonts w:ascii="Verdana" w:hAnsi="Verdana" w:cs="Times New Roman"/>
          <w:sz w:val="20"/>
          <w:szCs w:val="20"/>
        </w:rPr>
        <w:t>се</w:t>
      </w:r>
      <w:proofErr w:type="spellEnd"/>
      <w:r w:rsidR="00073E90"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="00073E90" w:rsidRPr="00043632">
        <w:rPr>
          <w:rFonts w:ascii="Verdana" w:hAnsi="Verdana" w:cs="Times New Roman"/>
          <w:sz w:val="20"/>
          <w:szCs w:val="20"/>
        </w:rPr>
        <w:t>допускат</w:t>
      </w:r>
      <w:proofErr w:type="spellEnd"/>
      <w:r w:rsidR="00073E90"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="00073E90" w:rsidRPr="00043632">
        <w:rPr>
          <w:rFonts w:ascii="Verdana" w:hAnsi="Verdana" w:cs="Times New Roman"/>
          <w:sz w:val="20"/>
          <w:szCs w:val="20"/>
        </w:rPr>
        <w:t>до</w:t>
      </w:r>
      <w:proofErr w:type="spellEnd"/>
      <w:r w:rsidR="00073E90"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="00073E90" w:rsidRPr="00043632">
        <w:rPr>
          <w:rFonts w:ascii="Verdana" w:hAnsi="Verdana" w:cs="Times New Roman"/>
          <w:sz w:val="20"/>
          <w:szCs w:val="20"/>
        </w:rPr>
        <w:t>участие</w:t>
      </w:r>
      <w:proofErr w:type="spellEnd"/>
      <w:r w:rsidR="00073E90"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="00073E90" w:rsidRPr="00043632">
        <w:rPr>
          <w:rFonts w:ascii="Verdana" w:hAnsi="Verdana" w:cs="Times New Roman"/>
          <w:sz w:val="20"/>
          <w:szCs w:val="20"/>
        </w:rPr>
        <w:t>само</w:t>
      </w:r>
      <w:proofErr w:type="spellEnd"/>
      <w:r w:rsidR="00073E90"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="00073E90" w:rsidRPr="00043632">
        <w:rPr>
          <w:rFonts w:ascii="Verdana" w:hAnsi="Verdana" w:cs="Times New Roman"/>
          <w:sz w:val="20"/>
          <w:szCs w:val="20"/>
        </w:rPr>
        <w:t>собственици</w:t>
      </w:r>
      <w:proofErr w:type="spellEnd"/>
      <w:r w:rsidR="00073E90"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="00073E90" w:rsidRPr="00043632">
        <w:rPr>
          <w:rFonts w:ascii="Verdana" w:hAnsi="Verdana" w:cs="Times New Roman"/>
          <w:sz w:val="20"/>
          <w:szCs w:val="20"/>
        </w:rPr>
        <w:t>на</w:t>
      </w:r>
      <w:proofErr w:type="spellEnd"/>
      <w:r w:rsidR="00073E90"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="00073E90" w:rsidRPr="00043632">
        <w:rPr>
          <w:rFonts w:ascii="Verdana" w:hAnsi="Verdana" w:cs="Times New Roman"/>
          <w:sz w:val="20"/>
          <w:szCs w:val="20"/>
        </w:rPr>
        <w:t>пасищни</w:t>
      </w:r>
      <w:proofErr w:type="spellEnd"/>
      <w:r w:rsidR="00073E90"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="00073E90" w:rsidRPr="00043632">
        <w:rPr>
          <w:rFonts w:ascii="Verdana" w:hAnsi="Verdana" w:cs="Times New Roman"/>
          <w:sz w:val="20"/>
          <w:szCs w:val="20"/>
        </w:rPr>
        <w:t>селскостопански</w:t>
      </w:r>
      <w:proofErr w:type="spellEnd"/>
      <w:r w:rsidR="00073E90"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="00073E90" w:rsidRPr="00043632">
        <w:rPr>
          <w:rFonts w:ascii="Verdana" w:hAnsi="Verdana" w:cs="Times New Roman"/>
          <w:sz w:val="20"/>
          <w:szCs w:val="20"/>
        </w:rPr>
        <w:t>животни</w:t>
      </w:r>
      <w:proofErr w:type="spellEnd"/>
      <w:r w:rsidR="00073E90" w:rsidRPr="00043632">
        <w:rPr>
          <w:rFonts w:ascii="Verdana" w:hAnsi="Verdana" w:cs="Times New Roman"/>
          <w:sz w:val="20"/>
          <w:szCs w:val="20"/>
        </w:rPr>
        <w:t xml:space="preserve">, </w:t>
      </w:r>
      <w:proofErr w:type="spellStart"/>
      <w:r w:rsidR="00073E90" w:rsidRPr="00043632">
        <w:rPr>
          <w:rFonts w:ascii="Verdana" w:hAnsi="Verdana" w:cs="Times New Roman"/>
          <w:sz w:val="20"/>
          <w:szCs w:val="20"/>
        </w:rPr>
        <w:t>регистрирани</w:t>
      </w:r>
      <w:proofErr w:type="spellEnd"/>
      <w:r w:rsidR="00073E90" w:rsidRPr="00043632">
        <w:rPr>
          <w:rFonts w:ascii="Verdana" w:hAnsi="Verdana" w:cs="Times New Roman"/>
          <w:sz w:val="20"/>
          <w:szCs w:val="20"/>
        </w:rPr>
        <w:t xml:space="preserve"> в </w:t>
      </w:r>
      <w:proofErr w:type="spellStart"/>
      <w:r w:rsidR="00073E90" w:rsidRPr="00043632">
        <w:rPr>
          <w:rFonts w:ascii="Verdana" w:hAnsi="Verdana" w:cs="Times New Roman"/>
          <w:sz w:val="20"/>
          <w:szCs w:val="20"/>
        </w:rPr>
        <w:t>Интегрираната</w:t>
      </w:r>
      <w:proofErr w:type="spellEnd"/>
      <w:r w:rsidR="00073E90"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="00073E90" w:rsidRPr="00043632">
        <w:rPr>
          <w:rFonts w:ascii="Verdana" w:hAnsi="Verdana" w:cs="Times New Roman"/>
          <w:sz w:val="20"/>
          <w:szCs w:val="20"/>
        </w:rPr>
        <w:t>информационна</w:t>
      </w:r>
      <w:proofErr w:type="spellEnd"/>
      <w:r w:rsidR="00073E90"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="00073E90" w:rsidRPr="00043632">
        <w:rPr>
          <w:rFonts w:ascii="Verdana" w:hAnsi="Verdana" w:cs="Times New Roman"/>
          <w:sz w:val="20"/>
          <w:szCs w:val="20"/>
        </w:rPr>
        <w:t>система</w:t>
      </w:r>
      <w:proofErr w:type="spellEnd"/>
      <w:r w:rsidR="00073E90"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="00073E90" w:rsidRPr="00043632">
        <w:rPr>
          <w:rFonts w:ascii="Verdana" w:hAnsi="Verdana" w:cs="Times New Roman"/>
          <w:sz w:val="20"/>
          <w:szCs w:val="20"/>
        </w:rPr>
        <w:t>на</w:t>
      </w:r>
      <w:proofErr w:type="spellEnd"/>
      <w:r w:rsidR="00073E90" w:rsidRPr="00043632">
        <w:rPr>
          <w:rFonts w:ascii="Verdana" w:hAnsi="Verdana" w:cs="Times New Roman"/>
          <w:sz w:val="20"/>
          <w:szCs w:val="20"/>
        </w:rPr>
        <w:t xml:space="preserve"> БАБХ;</w:t>
      </w:r>
    </w:p>
    <w:p w:rsidR="00073E90" w:rsidRPr="00043632" w:rsidRDefault="000D78FF" w:rsidP="0065364C">
      <w:pPr>
        <w:spacing w:line="360" w:lineRule="auto"/>
        <w:ind w:firstLine="720"/>
        <w:jc w:val="both"/>
        <w:rPr>
          <w:rFonts w:ascii="Verdana" w:hAnsi="Verdana" w:cs="Times New Roman"/>
          <w:sz w:val="20"/>
          <w:szCs w:val="20"/>
        </w:rPr>
      </w:pPr>
      <w:r w:rsidRPr="00043632">
        <w:rPr>
          <w:rFonts w:ascii="Verdana" w:hAnsi="Verdana" w:cs="Times New Roman"/>
          <w:sz w:val="20"/>
          <w:szCs w:val="20"/>
          <w:lang w:val="bg-BG"/>
        </w:rPr>
        <w:t xml:space="preserve">-  </w:t>
      </w:r>
      <w:proofErr w:type="spellStart"/>
      <w:r w:rsidR="00073E90" w:rsidRPr="00043632">
        <w:rPr>
          <w:rFonts w:ascii="Verdana" w:hAnsi="Verdana" w:cs="Times New Roman"/>
          <w:sz w:val="20"/>
          <w:szCs w:val="20"/>
        </w:rPr>
        <w:t>чрез</w:t>
      </w:r>
      <w:proofErr w:type="spellEnd"/>
      <w:r w:rsidR="00073E90"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="00073E90" w:rsidRPr="00043632">
        <w:rPr>
          <w:rFonts w:ascii="Verdana" w:hAnsi="Verdana" w:cs="Times New Roman"/>
          <w:sz w:val="20"/>
          <w:szCs w:val="20"/>
        </w:rPr>
        <w:t>търг</w:t>
      </w:r>
      <w:proofErr w:type="spellEnd"/>
      <w:r w:rsidR="00073E90"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="00073E90" w:rsidRPr="00043632">
        <w:rPr>
          <w:rFonts w:ascii="Verdana" w:hAnsi="Verdana" w:cs="Times New Roman"/>
          <w:sz w:val="20"/>
          <w:szCs w:val="20"/>
        </w:rPr>
        <w:t>на</w:t>
      </w:r>
      <w:proofErr w:type="spellEnd"/>
      <w:r w:rsidR="00073E90"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="00073E90" w:rsidRPr="00043632">
        <w:rPr>
          <w:rFonts w:ascii="Verdana" w:hAnsi="Verdana" w:cs="Times New Roman"/>
          <w:sz w:val="20"/>
          <w:szCs w:val="20"/>
        </w:rPr>
        <w:t>собственици</w:t>
      </w:r>
      <w:proofErr w:type="spellEnd"/>
      <w:r w:rsidR="00073E90"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="00073E90" w:rsidRPr="00043632">
        <w:rPr>
          <w:rFonts w:ascii="Verdana" w:hAnsi="Verdana" w:cs="Times New Roman"/>
          <w:sz w:val="20"/>
          <w:szCs w:val="20"/>
        </w:rPr>
        <w:t>на</w:t>
      </w:r>
      <w:proofErr w:type="spellEnd"/>
      <w:r w:rsidR="00073E90"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="00073E90" w:rsidRPr="00043632">
        <w:rPr>
          <w:rFonts w:ascii="Verdana" w:hAnsi="Verdana" w:cs="Times New Roman"/>
          <w:sz w:val="20"/>
          <w:szCs w:val="20"/>
        </w:rPr>
        <w:t>пасищни</w:t>
      </w:r>
      <w:proofErr w:type="spellEnd"/>
      <w:r w:rsidR="00073E90"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="00073E90" w:rsidRPr="00043632">
        <w:rPr>
          <w:rFonts w:ascii="Verdana" w:hAnsi="Verdana" w:cs="Times New Roman"/>
          <w:sz w:val="20"/>
          <w:szCs w:val="20"/>
        </w:rPr>
        <w:t>селскостопански</w:t>
      </w:r>
      <w:proofErr w:type="spellEnd"/>
      <w:r w:rsidR="00073E90"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="00073E90" w:rsidRPr="00043632">
        <w:rPr>
          <w:rFonts w:ascii="Verdana" w:hAnsi="Verdana" w:cs="Times New Roman"/>
          <w:sz w:val="20"/>
          <w:szCs w:val="20"/>
        </w:rPr>
        <w:t>животни</w:t>
      </w:r>
      <w:proofErr w:type="spellEnd"/>
      <w:r w:rsidR="00073E90" w:rsidRPr="00043632">
        <w:rPr>
          <w:rFonts w:ascii="Verdana" w:hAnsi="Verdana" w:cs="Times New Roman"/>
          <w:sz w:val="20"/>
          <w:szCs w:val="20"/>
        </w:rPr>
        <w:t xml:space="preserve"> и </w:t>
      </w:r>
      <w:proofErr w:type="spellStart"/>
      <w:r w:rsidR="00073E90" w:rsidRPr="00043632">
        <w:rPr>
          <w:rFonts w:ascii="Verdana" w:hAnsi="Verdana" w:cs="Times New Roman"/>
          <w:sz w:val="20"/>
          <w:szCs w:val="20"/>
        </w:rPr>
        <w:t>на</w:t>
      </w:r>
      <w:proofErr w:type="spellEnd"/>
      <w:r w:rsidR="00073E90"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="00073E90" w:rsidRPr="00043632">
        <w:rPr>
          <w:rFonts w:ascii="Verdana" w:hAnsi="Verdana" w:cs="Times New Roman"/>
          <w:sz w:val="20"/>
          <w:szCs w:val="20"/>
        </w:rPr>
        <w:t>лица</w:t>
      </w:r>
      <w:proofErr w:type="spellEnd"/>
      <w:r w:rsidR="00073E90" w:rsidRPr="00043632">
        <w:rPr>
          <w:rFonts w:ascii="Verdana" w:hAnsi="Verdana" w:cs="Times New Roman"/>
          <w:sz w:val="20"/>
          <w:szCs w:val="20"/>
        </w:rPr>
        <w:t xml:space="preserve">, </w:t>
      </w:r>
      <w:proofErr w:type="spellStart"/>
      <w:r w:rsidR="00073E90" w:rsidRPr="00043632">
        <w:rPr>
          <w:rFonts w:ascii="Verdana" w:hAnsi="Verdana" w:cs="Times New Roman"/>
          <w:sz w:val="20"/>
          <w:szCs w:val="20"/>
        </w:rPr>
        <w:t>които</w:t>
      </w:r>
      <w:proofErr w:type="spellEnd"/>
      <w:r w:rsidR="00073E90"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="00073E90" w:rsidRPr="00043632">
        <w:rPr>
          <w:rFonts w:ascii="Verdana" w:hAnsi="Verdana" w:cs="Times New Roman"/>
          <w:sz w:val="20"/>
          <w:szCs w:val="20"/>
        </w:rPr>
        <w:t>поемат</w:t>
      </w:r>
      <w:proofErr w:type="spellEnd"/>
      <w:r w:rsidR="00073E90"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="00073E90" w:rsidRPr="00043632">
        <w:rPr>
          <w:rFonts w:ascii="Verdana" w:hAnsi="Verdana" w:cs="Times New Roman"/>
          <w:sz w:val="20"/>
          <w:szCs w:val="20"/>
        </w:rPr>
        <w:t>задължение</w:t>
      </w:r>
      <w:proofErr w:type="spellEnd"/>
      <w:r w:rsidR="00073E90"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="00073E90" w:rsidRPr="00043632">
        <w:rPr>
          <w:rFonts w:ascii="Verdana" w:hAnsi="Verdana" w:cs="Times New Roman"/>
          <w:sz w:val="20"/>
          <w:szCs w:val="20"/>
        </w:rPr>
        <w:t>да</w:t>
      </w:r>
      <w:proofErr w:type="spellEnd"/>
      <w:r w:rsidR="00073E90"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="00073E90" w:rsidRPr="00043632">
        <w:rPr>
          <w:rFonts w:ascii="Verdana" w:hAnsi="Verdana" w:cs="Times New Roman"/>
          <w:sz w:val="20"/>
          <w:szCs w:val="20"/>
        </w:rPr>
        <w:t>ги</w:t>
      </w:r>
      <w:proofErr w:type="spellEnd"/>
      <w:r w:rsidR="00073E90"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="00073E90" w:rsidRPr="00043632">
        <w:rPr>
          <w:rFonts w:ascii="Verdana" w:hAnsi="Verdana" w:cs="Times New Roman"/>
          <w:sz w:val="20"/>
          <w:szCs w:val="20"/>
        </w:rPr>
        <w:t>поддържат</w:t>
      </w:r>
      <w:proofErr w:type="spellEnd"/>
      <w:r w:rsidR="00073E90" w:rsidRPr="00043632">
        <w:rPr>
          <w:rFonts w:ascii="Verdana" w:hAnsi="Verdana" w:cs="Times New Roman"/>
          <w:sz w:val="20"/>
          <w:szCs w:val="20"/>
        </w:rPr>
        <w:t xml:space="preserve"> в </w:t>
      </w:r>
      <w:proofErr w:type="spellStart"/>
      <w:r w:rsidR="00073E90" w:rsidRPr="00043632">
        <w:rPr>
          <w:rFonts w:ascii="Verdana" w:hAnsi="Verdana" w:cs="Times New Roman"/>
          <w:sz w:val="20"/>
          <w:szCs w:val="20"/>
        </w:rPr>
        <w:t>добро</w:t>
      </w:r>
      <w:proofErr w:type="spellEnd"/>
      <w:r w:rsidR="00073E90"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="00073E90" w:rsidRPr="00043632">
        <w:rPr>
          <w:rFonts w:ascii="Verdana" w:hAnsi="Verdana" w:cs="Times New Roman"/>
          <w:sz w:val="20"/>
          <w:szCs w:val="20"/>
        </w:rPr>
        <w:t>земеделско</w:t>
      </w:r>
      <w:proofErr w:type="spellEnd"/>
      <w:r w:rsidR="00073E90" w:rsidRPr="00043632">
        <w:rPr>
          <w:rFonts w:ascii="Verdana" w:hAnsi="Verdana" w:cs="Times New Roman"/>
          <w:sz w:val="20"/>
          <w:szCs w:val="20"/>
        </w:rPr>
        <w:t xml:space="preserve"> и </w:t>
      </w:r>
      <w:proofErr w:type="spellStart"/>
      <w:r w:rsidR="00073E90" w:rsidRPr="00043632">
        <w:rPr>
          <w:rFonts w:ascii="Verdana" w:hAnsi="Verdana" w:cs="Times New Roman"/>
          <w:sz w:val="20"/>
          <w:szCs w:val="20"/>
        </w:rPr>
        <w:t>екологично</w:t>
      </w:r>
      <w:proofErr w:type="spellEnd"/>
      <w:r w:rsidR="00073E90" w:rsidRPr="00043632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="00073E90" w:rsidRPr="00043632">
        <w:rPr>
          <w:rFonts w:ascii="Verdana" w:hAnsi="Verdana" w:cs="Times New Roman"/>
          <w:sz w:val="20"/>
          <w:szCs w:val="20"/>
        </w:rPr>
        <w:t>състояние</w:t>
      </w:r>
      <w:proofErr w:type="spellEnd"/>
      <w:r w:rsidR="00073E90" w:rsidRPr="00043632">
        <w:rPr>
          <w:rFonts w:ascii="Verdana" w:hAnsi="Verdana" w:cs="Times New Roman"/>
          <w:sz w:val="20"/>
          <w:szCs w:val="20"/>
        </w:rPr>
        <w:t xml:space="preserve">. </w:t>
      </w:r>
    </w:p>
    <w:p w:rsidR="00645210" w:rsidRPr="00043632" w:rsidRDefault="00645210" w:rsidP="0065364C">
      <w:pPr>
        <w:spacing w:line="360" w:lineRule="auto"/>
        <w:ind w:firstLine="720"/>
        <w:jc w:val="both"/>
        <w:rPr>
          <w:rFonts w:ascii="Verdana" w:hAnsi="Verdana" w:cs="Times New Roman"/>
          <w:sz w:val="20"/>
          <w:szCs w:val="20"/>
          <w:lang w:val="bg-BG"/>
        </w:rPr>
      </w:pPr>
      <w:r w:rsidRPr="00043632">
        <w:rPr>
          <w:rFonts w:ascii="Verdana" w:hAnsi="Verdana" w:cs="Times New Roman"/>
          <w:sz w:val="20"/>
          <w:szCs w:val="20"/>
          <w:lang w:val="bg-BG"/>
        </w:rPr>
        <w:t xml:space="preserve">3. Г-жа В. Френкева информира </w:t>
      </w:r>
      <w:r w:rsidR="00B11566" w:rsidRPr="00043632">
        <w:rPr>
          <w:rFonts w:ascii="Verdana" w:hAnsi="Verdana" w:cs="Times New Roman"/>
          <w:sz w:val="20"/>
          <w:szCs w:val="20"/>
          <w:lang w:val="bg-BG"/>
        </w:rPr>
        <w:t>присъстващите</w:t>
      </w:r>
      <w:r w:rsidRPr="00043632">
        <w:rPr>
          <w:rFonts w:ascii="Verdana" w:hAnsi="Verdana" w:cs="Times New Roman"/>
          <w:sz w:val="20"/>
          <w:szCs w:val="20"/>
          <w:lang w:val="bg-BG"/>
        </w:rPr>
        <w:t xml:space="preserve">  за предстоящия на 14.12.2015г. търг на пасища и мери от Държавния поземлен фонд, в който могат да вземат участие само собственици на регистрирани селскостопански пасищни животни, условията и необходимите документи за участие, както и промените, които каса</w:t>
      </w:r>
      <w:r w:rsidR="00CB68E9" w:rsidRPr="00043632">
        <w:rPr>
          <w:rFonts w:ascii="Verdana" w:hAnsi="Verdana" w:cs="Times New Roman"/>
          <w:sz w:val="20"/>
          <w:szCs w:val="20"/>
          <w:lang w:val="bg-BG"/>
        </w:rPr>
        <w:t>я</w:t>
      </w:r>
      <w:r w:rsidRPr="00043632">
        <w:rPr>
          <w:rFonts w:ascii="Verdana" w:hAnsi="Verdana" w:cs="Times New Roman"/>
          <w:sz w:val="20"/>
          <w:szCs w:val="20"/>
          <w:lang w:val="bg-BG"/>
        </w:rPr>
        <w:t>т настоящите ползватели на пасища и мери от държавния поземлен фонд, които трябва в срок до 01.02.2016 г. да ги приведат към  изискванията на чл.37и, ал.1 и 4 от ЗСПЗЗ.</w:t>
      </w:r>
    </w:p>
    <w:p w:rsidR="007C5436" w:rsidRPr="00043632" w:rsidRDefault="007C5436" w:rsidP="0065364C">
      <w:pPr>
        <w:spacing w:line="360" w:lineRule="auto"/>
        <w:ind w:firstLine="720"/>
        <w:jc w:val="both"/>
        <w:rPr>
          <w:rFonts w:ascii="Verdana" w:hAnsi="Verdana" w:cs="Times New Roman"/>
          <w:sz w:val="20"/>
          <w:szCs w:val="20"/>
          <w:lang w:val="bg-BG"/>
        </w:rPr>
      </w:pPr>
      <w:r w:rsidRPr="00043632">
        <w:rPr>
          <w:rFonts w:ascii="Verdana" w:hAnsi="Verdana" w:cs="Times New Roman"/>
          <w:sz w:val="20"/>
          <w:szCs w:val="20"/>
          <w:lang w:val="bg-BG"/>
        </w:rPr>
        <w:t>Д-р Михаил Балтаджиев - главен експерт в отдел „Земеделие и стопанска дейност“ в Община Разград запозна присъстващите с дългогодишния опит, който имат експертите от общината във връзка с предоставянето на пасища и мери.</w:t>
      </w:r>
    </w:p>
    <w:p w:rsidR="000661D5" w:rsidRPr="00043632" w:rsidRDefault="000661D5" w:rsidP="0065364C">
      <w:pPr>
        <w:spacing w:line="360" w:lineRule="auto"/>
        <w:ind w:firstLine="720"/>
        <w:jc w:val="both"/>
        <w:rPr>
          <w:rFonts w:ascii="Verdana" w:hAnsi="Verdana" w:cs="Times New Roman"/>
          <w:sz w:val="20"/>
          <w:szCs w:val="20"/>
          <w:lang w:val="bg-BG"/>
        </w:rPr>
      </w:pPr>
      <w:r w:rsidRPr="00043632">
        <w:rPr>
          <w:rFonts w:ascii="Verdana" w:hAnsi="Verdana" w:cs="Times New Roman"/>
          <w:sz w:val="20"/>
          <w:szCs w:val="20"/>
          <w:lang w:val="bg-BG"/>
        </w:rPr>
        <w:t>Гален Тупев – от отдел „Земеделие“ в община Лозница сподели, че честа практика е животновъдите да се отказват да сключват договори за общински пасища и мери, заради това, че се налага д</w:t>
      </w:r>
      <w:r w:rsidR="007C5436" w:rsidRPr="00043632">
        <w:rPr>
          <w:rFonts w:ascii="Verdana" w:hAnsi="Verdana" w:cs="Times New Roman"/>
          <w:sz w:val="20"/>
          <w:szCs w:val="20"/>
          <w:lang w:val="bg-BG"/>
        </w:rPr>
        <w:t>а плащат наема в нача</w:t>
      </w:r>
      <w:r w:rsidRPr="00043632">
        <w:rPr>
          <w:rFonts w:ascii="Verdana" w:hAnsi="Verdana" w:cs="Times New Roman"/>
          <w:sz w:val="20"/>
          <w:szCs w:val="20"/>
          <w:lang w:val="bg-BG"/>
        </w:rPr>
        <w:t>лото на стопанската година.</w:t>
      </w:r>
      <w:r w:rsidR="00645210" w:rsidRPr="00043632">
        <w:rPr>
          <w:rFonts w:ascii="Verdana" w:hAnsi="Verdana" w:cs="Times New Roman"/>
          <w:sz w:val="20"/>
          <w:szCs w:val="20"/>
          <w:lang w:val="bg-BG"/>
        </w:rPr>
        <w:t xml:space="preserve">     </w:t>
      </w:r>
    </w:p>
    <w:p w:rsidR="00645210" w:rsidRPr="00043632" w:rsidRDefault="00645210" w:rsidP="0065364C">
      <w:pPr>
        <w:spacing w:line="360" w:lineRule="auto"/>
        <w:ind w:firstLine="720"/>
        <w:jc w:val="both"/>
        <w:rPr>
          <w:rFonts w:ascii="Verdana" w:hAnsi="Verdana" w:cs="Times New Roman"/>
          <w:sz w:val="20"/>
          <w:szCs w:val="20"/>
          <w:lang w:val="bg-BG"/>
        </w:rPr>
      </w:pPr>
      <w:r w:rsidRPr="00043632">
        <w:rPr>
          <w:rFonts w:ascii="Verdana" w:hAnsi="Verdana" w:cs="Times New Roman"/>
          <w:sz w:val="20"/>
          <w:szCs w:val="20"/>
          <w:lang w:val="bg-BG"/>
        </w:rPr>
        <w:t>Светлана Димитрова - главен експерт – координатор Териториален областен офис  - Разград на Националната служба за съвети в земеделиете</w:t>
      </w:r>
      <w:r w:rsidR="000661D5" w:rsidRPr="00043632">
        <w:rPr>
          <w:rFonts w:ascii="Verdana" w:hAnsi="Verdana" w:cs="Times New Roman"/>
          <w:sz w:val="20"/>
          <w:szCs w:val="20"/>
          <w:lang w:val="bg-BG"/>
        </w:rPr>
        <w:t>,</w:t>
      </w:r>
      <w:r w:rsidRPr="00043632">
        <w:rPr>
          <w:rFonts w:ascii="Verdana" w:hAnsi="Verdana" w:cs="Times New Roman"/>
          <w:sz w:val="20"/>
          <w:szCs w:val="20"/>
          <w:lang w:val="bg-BG"/>
        </w:rPr>
        <w:t xml:space="preserve"> </w:t>
      </w:r>
      <w:r w:rsidR="00CB68E9" w:rsidRPr="00043632">
        <w:rPr>
          <w:rFonts w:ascii="Verdana" w:hAnsi="Verdana" w:cs="Times New Roman"/>
          <w:sz w:val="20"/>
          <w:szCs w:val="20"/>
          <w:lang w:val="bg-BG"/>
        </w:rPr>
        <w:t xml:space="preserve">информира присъстващите, </w:t>
      </w:r>
      <w:r w:rsidRPr="00043632">
        <w:rPr>
          <w:rFonts w:ascii="Verdana" w:hAnsi="Verdana" w:cs="Times New Roman"/>
          <w:sz w:val="20"/>
          <w:szCs w:val="20"/>
          <w:lang w:val="bg-BG"/>
        </w:rPr>
        <w:t xml:space="preserve"> че могат да се обръщат към службата, за да получат консултация по всички програми и мерки, по които могат да кандидатстват, както и че в лицето на НССЗ имат адекватен партньор. </w:t>
      </w:r>
    </w:p>
    <w:p w:rsidR="000661D5" w:rsidRPr="00043632" w:rsidRDefault="000661D5" w:rsidP="0065364C">
      <w:pPr>
        <w:spacing w:line="360" w:lineRule="auto"/>
        <w:ind w:firstLine="720"/>
        <w:jc w:val="both"/>
        <w:rPr>
          <w:rFonts w:ascii="Verdana" w:hAnsi="Verdana" w:cs="Times New Roman"/>
          <w:sz w:val="20"/>
          <w:szCs w:val="20"/>
          <w:lang w:val="bg-BG"/>
        </w:rPr>
      </w:pPr>
      <w:r w:rsidRPr="00043632">
        <w:rPr>
          <w:rFonts w:ascii="Verdana" w:hAnsi="Verdana" w:cs="Times New Roman"/>
          <w:sz w:val="20"/>
          <w:szCs w:val="20"/>
          <w:lang w:val="bg-BG"/>
        </w:rPr>
        <w:t xml:space="preserve">Д-р Стойко Колев – председател на Българския ветеринарномедицински съюз </w:t>
      </w:r>
      <w:r w:rsidR="00ED3FE4" w:rsidRPr="00043632">
        <w:rPr>
          <w:rFonts w:ascii="Verdana" w:hAnsi="Verdana" w:cs="Times New Roman"/>
          <w:sz w:val="20"/>
          <w:szCs w:val="20"/>
          <w:lang w:val="bg-BG"/>
        </w:rPr>
        <w:t xml:space="preserve">в Разград </w:t>
      </w:r>
      <w:r w:rsidRPr="00043632">
        <w:rPr>
          <w:rFonts w:ascii="Verdana" w:hAnsi="Verdana" w:cs="Times New Roman"/>
          <w:sz w:val="20"/>
          <w:szCs w:val="20"/>
          <w:lang w:val="bg-BG"/>
        </w:rPr>
        <w:t>п</w:t>
      </w:r>
      <w:r w:rsidR="007C5436" w:rsidRPr="00043632">
        <w:rPr>
          <w:rFonts w:ascii="Verdana" w:hAnsi="Verdana" w:cs="Times New Roman"/>
          <w:sz w:val="20"/>
          <w:szCs w:val="20"/>
          <w:lang w:val="bg-BG"/>
        </w:rPr>
        <w:t>риветства създаването на Област</w:t>
      </w:r>
      <w:r w:rsidRPr="00043632">
        <w:rPr>
          <w:rFonts w:ascii="Verdana" w:hAnsi="Verdana" w:cs="Times New Roman"/>
          <w:sz w:val="20"/>
          <w:szCs w:val="20"/>
          <w:lang w:val="bg-BG"/>
        </w:rPr>
        <w:t>н</w:t>
      </w:r>
      <w:r w:rsidR="007C5436" w:rsidRPr="00043632">
        <w:rPr>
          <w:rFonts w:ascii="Verdana" w:hAnsi="Verdana" w:cs="Times New Roman"/>
          <w:sz w:val="20"/>
          <w:szCs w:val="20"/>
          <w:lang w:val="bg-BG"/>
        </w:rPr>
        <w:t>и</w:t>
      </w:r>
      <w:r w:rsidRPr="00043632">
        <w:rPr>
          <w:rFonts w:ascii="Verdana" w:hAnsi="Verdana" w:cs="Times New Roman"/>
          <w:sz w:val="20"/>
          <w:szCs w:val="20"/>
          <w:lang w:val="bg-BG"/>
        </w:rPr>
        <w:t xml:space="preserve">я консултативен съвет и </w:t>
      </w:r>
      <w:r w:rsidR="00ED3FE4" w:rsidRPr="00043632">
        <w:rPr>
          <w:rFonts w:ascii="Verdana" w:hAnsi="Verdana" w:cs="Times New Roman"/>
          <w:sz w:val="20"/>
          <w:szCs w:val="20"/>
          <w:lang w:val="bg-BG"/>
        </w:rPr>
        <w:t>информира за промени в Закона за ветеринарно-медицинската дейност.</w:t>
      </w:r>
    </w:p>
    <w:p w:rsidR="007C5436" w:rsidRPr="00043632" w:rsidRDefault="007C5436" w:rsidP="0065364C">
      <w:pPr>
        <w:spacing w:line="360" w:lineRule="auto"/>
        <w:ind w:firstLine="720"/>
        <w:jc w:val="both"/>
        <w:rPr>
          <w:rFonts w:ascii="Verdana" w:hAnsi="Verdana" w:cs="Times New Roman"/>
          <w:sz w:val="20"/>
          <w:szCs w:val="20"/>
          <w:lang w:val="bg-BG"/>
        </w:rPr>
      </w:pPr>
      <w:r w:rsidRPr="00043632">
        <w:rPr>
          <w:rFonts w:ascii="Verdana" w:hAnsi="Verdana" w:cs="Times New Roman"/>
          <w:sz w:val="20"/>
          <w:szCs w:val="20"/>
          <w:lang w:val="bg-BG"/>
        </w:rPr>
        <w:t>Животновъдите коментираха ниските изкупни цени</w:t>
      </w:r>
      <w:r w:rsidR="00ED3FE4" w:rsidRPr="00043632">
        <w:rPr>
          <w:rFonts w:ascii="Verdana" w:hAnsi="Verdana" w:cs="Times New Roman"/>
          <w:sz w:val="20"/>
          <w:szCs w:val="20"/>
          <w:lang w:val="bg-BG"/>
        </w:rPr>
        <w:t xml:space="preserve"> на млякото </w:t>
      </w:r>
      <w:r w:rsidRPr="00043632">
        <w:rPr>
          <w:rFonts w:ascii="Verdana" w:hAnsi="Verdana" w:cs="Times New Roman"/>
          <w:sz w:val="20"/>
          <w:szCs w:val="20"/>
          <w:lang w:val="bg-BG"/>
        </w:rPr>
        <w:t xml:space="preserve"> и се обединиха около идеята да бъде създаден фермерски пазар в Разград. Единодушно решиха по места да оформят конкретни въпроси, които да бъдат поставени за обсъждане на предстоящия Национален консултативен съвет по животновъдство.</w:t>
      </w:r>
    </w:p>
    <w:p w:rsidR="007C5436" w:rsidRPr="00043632" w:rsidRDefault="00CB68E9" w:rsidP="0065364C">
      <w:pPr>
        <w:spacing w:line="360" w:lineRule="auto"/>
        <w:ind w:firstLine="720"/>
        <w:jc w:val="both"/>
        <w:rPr>
          <w:rFonts w:ascii="Verdana" w:hAnsi="Verdana" w:cs="Times New Roman"/>
          <w:sz w:val="20"/>
          <w:szCs w:val="20"/>
          <w:lang w:val="bg-BG"/>
        </w:rPr>
      </w:pPr>
      <w:r w:rsidRPr="00043632">
        <w:rPr>
          <w:rFonts w:ascii="Verdana" w:hAnsi="Verdana" w:cs="Times New Roman"/>
          <w:sz w:val="20"/>
          <w:szCs w:val="20"/>
          <w:lang w:val="bg-BG"/>
        </w:rPr>
        <w:lastRenderedPageBreak/>
        <w:t>В края на работната среща на присъстващите</w:t>
      </w:r>
      <w:r w:rsidR="007C5436" w:rsidRPr="00043632">
        <w:rPr>
          <w:rFonts w:ascii="Verdana" w:hAnsi="Verdana" w:cs="Times New Roman"/>
          <w:sz w:val="20"/>
          <w:szCs w:val="20"/>
          <w:lang w:val="bg-BG"/>
        </w:rPr>
        <w:t xml:space="preserve"> им бяха предоставени телефонните номера на представителите </w:t>
      </w:r>
      <w:r w:rsidR="00ED3FE4" w:rsidRPr="00043632">
        <w:rPr>
          <w:rFonts w:ascii="Verdana" w:hAnsi="Verdana" w:cs="Times New Roman"/>
          <w:sz w:val="20"/>
          <w:szCs w:val="20"/>
          <w:lang w:val="bg-BG"/>
        </w:rPr>
        <w:t>от</w:t>
      </w:r>
      <w:r w:rsidR="007C5436" w:rsidRPr="00043632">
        <w:rPr>
          <w:rFonts w:ascii="Verdana" w:hAnsi="Verdana" w:cs="Times New Roman"/>
          <w:sz w:val="20"/>
          <w:szCs w:val="20"/>
          <w:lang w:val="bg-BG"/>
        </w:rPr>
        <w:t xml:space="preserve"> тяхната община, които са включени като членове в Областния консултативен съвет по животновъдство.</w:t>
      </w:r>
    </w:p>
    <w:p w:rsidR="007C5436" w:rsidRPr="00043632" w:rsidRDefault="007C5436" w:rsidP="0065364C">
      <w:pPr>
        <w:spacing w:line="360" w:lineRule="auto"/>
        <w:jc w:val="both"/>
        <w:rPr>
          <w:rFonts w:ascii="Verdana" w:hAnsi="Verdana" w:cs="Times New Roman"/>
          <w:sz w:val="20"/>
          <w:szCs w:val="20"/>
          <w:lang w:val="bg-BG"/>
        </w:rPr>
      </w:pPr>
    </w:p>
    <w:p w:rsidR="007C5436" w:rsidRPr="00043632" w:rsidRDefault="007C5436" w:rsidP="0065364C">
      <w:pPr>
        <w:spacing w:line="360" w:lineRule="auto"/>
        <w:jc w:val="both"/>
        <w:rPr>
          <w:rFonts w:ascii="Verdana" w:hAnsi="Verdana" w:cs="Times New Roman"/>
          <w:sz w:val="20"/>
          <w:szCs w:val="20"/>
          <w:lang w:val="bg-BG"/>
        </w:rPr>
      </w:pPr>
      <w:r w:rsidRPr="00043632">
        <w:rPr>
          <w:rFonts w:ascii="Verdana" w:hAnsi="Verdana" w:cs="Times New Roman"/>
          <w:sz w:val="20"/>
          <w:szCs w:val="20"/>
          <w:lang w:val="bg-BG"/>
        </w:rPr>
        <w:t>Срещата беше закрита в 12.30 часа.</w:t>
      </w:r>
    </w:p>
    <w:p w:rsidR="007C5436" w:rsidRPr="00043632" w:rsidRDefault="007C5436" w:rsidP="0065364C">
      <w:pPr>
        <w:spacing w:line="360" w:lineRule="auto"/>
        <w:jc w:val="both"/>
        <w:rPr>
          <w:rFonts w:ascii="Verdana" w:hAnsi="Verdana" w:cs="Times New Roman"/>
          <w:sz w:val="20"/>
          <w:szCs w:val="20"/>
          <w:lang w:val="bg-BG"/>
        </w:rPr>
      </w:pPr>
    </w:p>
    <w:p w:rsidR="007C5436" w:rsidRPr="00043632" w:rsidRDefault="007C5436" w:rsidP="0065364C">
      <w:pPr>
        <w:spacing w:line="360" w:lineRule="auto"/>
        <w:jc w:val="both"/>
        <w:rPr>
          <w:rFonts w:ascii="Verdana" w:hAnsi="Verdana" w:cs="Times New Roman"/>
          <w:sz w:val="20"/>
          <w:szCs w:val="20"/>
          <w:lang w:val="bg-BG"/>
        </w:rPr>
      </w:pPr>
      <w:r w:rsidRPr="00043632">
        <w:rPr>
          <w:rFonts w:ascii="Verdana" w:hAnsi="Verdana" w:cs="Times New Roman"/>
          <w:sz w:val="20"/>
          <w:szCs w:val="20"/>
          <w:lang w:val="bg-BG"/>
        </w:rPr>
        <w:t>Изготвил</w:t>
      </w:r>
      <w:r w:rsidR="00920E8E" w:rsidRPr="00043632">
        <w:rPr>
          <w:rFonts w:ascii="Verdana" w:hAnsi="Verdana" w:cs="Times New Roman"/>
          <w:sz w:val="20"/>
          <w:szCs w:val="20"/>
          <w:lang w:val="bg-BG"/>
        </w:rPr>
        <w:t xml:space="preserve"> протокола</w:t>
      </w:r>
      <w:r w:rsidRPr="00043632">
        <w:rPr>
          <w:rFonts w:ascii="Verdana" w:hAnsi="Verdana" w:cs="Times New Roman"/>
          <w:sz w:val="20"/>
          <w:szCs w:val="20"/>
          <w:lang w:val="bg-BG"/>
        </w:rPr>
        <w:t>:</w:t>
      </w:r>
    </w:p>
    <w:p w:rsidR="007C5436" w:rsidRPr="00043632" w:rsidRDefault="00920E8E" w:rsidP="0065364C">
      <w:pPr>
        <w:spacing w:line="360" w:lineRule="auto"/>
        <w:jc w:val="both"/>
        <w:rPr>
          <w:rFonts w:ascii="Verdana" w:hAnsi="Verdana" w:cs="Times New Roman"/>
          <w:sz w:val="20"/>
          <w:szCs w:val="20"/>
          <w:lang w:val="bg-BG"/>
        </w:rPr>
      </w:pPr>
      <w:r w:rsidRPr="00043632">
        <w:rPr>
          <w:rFonts w:ascii="Verdana" w:hAnsi="Verdana" w:cs="Times New Roman"/>
          <w:sz w:val="20"/>
          <w:szCs w:val="20"/>
          <w:lang w:val="bg-BG"/>
        </w:rPr>
        <w:t>/</w:t>
      </w:r>
      <w:r w:rsidR="007C5436" w:rsidRPr="00043632">
        <w:rPr>
          <w:rFonts w:ascii="Verdana" w:hAnsi="Verdana" w:cs="Times New Roman"/>
          <w:sz w:val="20"/>
          <w:szCs w:val="20"/>
          <w:lang w:val="bg-BG"/>
        </w:rPr>
        <w:t>Н.Черникова</w:t>
      </w:r>
      <w:r w:rsidRPr="00043632">
        <w:rPr>
          <w:rFonts w:ascii="Verdana" w:hAnsi="Verdana" w:cs="Times New Roman"/>
          <w:sz w:val="20"/>
          <w:szCs w:val="20"/>
          <w:lang w:val="bg-BG"/>
        </w:rPr>
        <w:t>-Добрева/</w:t>
      </w:r>
    </w:p>
    <w:p w:rsidR="00645210" w:rsidRPr="00043632" w:rsidRDefault="00645210" w:rsidP="0065364C">
      <w:pPr>
        <w:spacing w:line="360" w:lineRule="auto"/>
        <w:jc w:val="both"/>
        <w:rPr>
          <w:rFonts w:ascii="Verdana" w:hAnsi="Verdana" w:cs="Times New Roman"/>
          <w:sz w:val="20"/>
          <w:szCs w:val="20"/>
        </w:rPr>
      </w:pPr>
    </w:p>
    <w:p w:rsidR="00645210" w:rsidRPr="00043632" w:rsidRDefault="00645210" w:rsidP="0065364C">
      <w:pPr>
        <w:spacing w:line="360" w:lineRule="auto"/>
        <w:ind w:firstLine="720"/>
        <w:jc w:val="both"/>
        <w:rPr>
          <w:rFonts w:ascii="Verdana" w:hAnsi="Verdana" w:cs="Times New Roman"/>
          <w:sz w:val="20"/>
          <w:szCs w:val="20"/>
        </w:rPr>
      </w:pPr>
    </w:p>
    <w:p w:rsidR="00500A91" w:rsidRPr="00043632" w:rsidRDefault="00500A91" w:rsidP="0065364C">
      <w:pPr>
        <w:pStyle w:val="ListParagraph"/>
        <w:spacing w:line="360" w:lineRule="auto"/>
        <w:ind w:left="1080"/>
        <w:jc w:val="both"/>
        <w:rPr>
          <w:rFonts w:ascii="Verdana" w:hAnsi="Verdana" w:cs="Times New Roman"/>
          <w:sz w:val="20"/>
          <w:szCs w:val="20"/>
        </w:rPr>
      </w:pPr>
    </w:p>
    <w:p w:rsidR="00500A91" w:rsidRPr="00043632" w:rsidRDefault="00500A91" w:rsidP="0065364C">
      <w:pPr>
        <w:spacing w:line="360" w:lineRule="auto"/>
        <w:ind w:firstLine="720"/>
        <w:jc w:val="both"/>
        <w:rPr>
          <w:rFonts w:ascii="Verdana" w:hAnsi="Verdana"/>
          <w:sz w:val="20"/>
          <w:szCs w:val="20"/>
        </w:rPr>
      </w:pPr>
    </w:p>
    <w:p w:rsidR="00500A91" w:rsidRPr="00043632" w:rsidRDefault="00500A91" w:rsidP="0065364C">
      <w:pPr>
        <w:spacing w:line="360" w:lineRule="auto"/>
        <w:ind w:firstLine="720"/>
        <w:jc w:val="both"/>
        <w:rPr>
          <w:rFonts w:ascii="Verdana" w:hAnsi="Verdana"/>
          <w:sz w:val="20"/>
          <w:szCs w:val="20"/>
        </w:rPr>
      </w:pPr>
    </w:p>
    <w:p w:rsidR="00500A91" w:rsidRPr="00043632" w:rsidRDefault="00500A91" w:rsidP="0065364C">
      <w:pPr>
        <w:spacing w:line="360" w:lineRule="auto"/>
        <w:ind w:firstLine="720"/>
        <w:jc w:val="both"/>
        <w:rPr>
          <w:rFonts w:ascii="Verdana" w:hAnsi="Verdana"/>
          <w:sz w:val="20"/>
          <w:szCs w:val="20"/>
        </w:rPr>
      </w:pPr>
    </w:p>
    <w:p w:rsidR="008E75E3" w:rsidRPr="00043632" w:rsidRDefault="008E75E3" w:rsidP="0065364C">
      <w:pPr>
        <w:spacing w:line="360" w:lineRule="auto"/>
        <w:rPr>
          <w:rFonts w:ascii="Verdana" w:hAnsi="Verdana" w:cs="Times New Roman"/>
          <w:sz w:val="20"/>
          <w:szCs w:val="20"/>
          <w:lang w:val="bg-BG"/>
        </w:rPr>
      </w:pPr>
      <w:bookmarkStart w:id="0" w:name="_GoBack"/>
      <w:bookmarkEnd w:id="0"/>
    </w:p>
    <w:p w:rsidR="00920E8E" w:rsidRPr="00043632" w:rsidRDefault="00CA6A9B" w:rsidP="0065364C">
      <w:pPr>
        <w:spacing w:line="360" w:lineRule="auto"/>
        <w:rPr>
          <w:rFonts w:ascii="Verdana" w:hAnsi="Verdana" w:cs="Times New Roman"/>
          <w:sz w:val="20"/>
          <w:szCs w:val="20"/>
          <w:lang w:val="bg-BG"/>
        </w:rPr>
      </w:pPr>
      <w:r w:rsidRPr="00043632">
        <w:rPr>
          <w:rFonts w:ascii="Verdana" w:hAnsi="Verdana" w:cs="Times New Roman"/>
          <w:sz w:val="20"/>
          <w:szCs w:val="20"/>
          <w:lang w:val="bg-BG"/>
        </w:rPr>
        <w:t xml:space="preserve">  </w:t>
      </w:r>
    </w:p>
    <w:p w:rsidR="00087482" w:rsidRPr="00043632" w:rsidRDefault="00087482" w:rsidP="0065364C">
      <w:pPr>
        <w:spacing w:line="360" w:lineRule="auto"/>
        <w:rPr>
          <w:rFonts w:ascii="Verdana" w:hAnsi="Verdana" w:cs="Times New Roman"/>
          <w:sz w:val="20"/>
          <w:szCs w:val="20"/>
          <w:lang w:val="bg-BG"/>
        </w:rPr>
      </w:pPr>
    </w:p>
    <w:sectPr w:rsidR="00087482" w:rsidRPr="00043632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A0B" w:rsidRDefault="005D2A0B" w:rsidP="00787AFD">
      <w:pPr>
        <w:spacing w:after="0" w:line="240" w:lineRule="auto"/>
      </w:pPr>
      <w:r>
        <w:separator/>
      </w:r>
    </w:p>
  </w:endnote>
  <w:endnote w:type="continuationSeparator" w:id="0">
    <w:p w:rsidR="005D2A0B" w:rsidRDefault="005D2A0B" w:rsidP="00787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A0B" w:rsidRDefault="005D2A0B" w:rsidP="00787AFD">
      <w:pPr>
        <w:spacing w:after="0" w:line="240" w:lineRule="auto"/>
      </w:pPr>
      <w:r>
        <w:separator/>
      </w:r>
    </w:p>
  </w:footnote>
  <w:footnote w:type="continuationSeparator" w:id="0">
    <w:p w:rsidR="005D2A0B" w:rsidRDefault="005D2A0B" w:rsidP="00787A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12C7B"/>
    <w:multiLevelType w:val="hybridMultilevel"/>
    <w:tmpl w:val="C9463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19624B"/>
    <w:multiLevelType w:val="hybridMultilevel"/>
    <w:tmpl w:val="0C50DB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5C5CAA"/>
    <w:multiLevelType w:val="hybridMultilevel"/>
    <w:tmpl w:val="E1726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EC596E"/>
    <w:multiLevelType w:val="hybridMultilevel"/>
    <w:tmpl w:val="07B60D52"/>
    <w:lvl w:ilvl="0" w:tplc="62667D04">
      <w:start w:val="1"/>
      <w:numFmt w:val="upperRoman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487E89"/>
    <w:multiLevelType w:val="hybridMultilevel"/>
    <w:tmpl w:val="8B12CAB0"/>
    <w:lvl w:ilvl="0" w:tplc="94E48E5A">
      <w:start w:val="3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7F44FDC"/>
    <w:multiLevelType w:val="hybridMultilevel"/>
    <w:tmpl w:val="D2DCED08"/>
    <w:lvl w:ilvl="0" w:tplc="12826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8DB54B3"/>
    <w:multiLevelType w:val="hybridMultilevel"/>
    <w:tmpl w:val="EF287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37B"/>
    <w:rsid w:val="00017505"/>
    <w:rsid w:val="00027173"/>
    <w:rsid w:val="00043632"/>
    <w:rsid w:val="000661D5"/>
    <w:rsid w:val="00073E90"/>
    <w:rsid w:val="00087482"/>
    <w:rsid w:val="000A1B4A"/>
    <w:rsid w:val="000A2090"/>
    <w:rsid w:val="000D78FF"/>
    <w:rsid w:val="000E39DC"/>
    <w:rsid w:val="000F230A"/>
    <w:rsid w:val="001310BA"/>
    <w:rsid w:val="00132243"/>
    <w:rsid w:val="0014101E"/>
    <w:rsid w:val="001A4AE3"/>
    <w:rsid w:val="00215708"/>
    <w:rsid w:val="00275470"/>
    <w:rsid w:val="002C322E"/>
    <w:rsid w:val="002E0675"/>
    <w:rsid w:val="00304B98"/>
    <w:rsid w:val="00354131"/>
    <w:rsid w:val="00363D4C"/>
    <w:rsid w:val="00376F48"/>
    <w:rsid w:val="0039347A"/>
    <w:rsid w:val="003F6AF7"/>
    <w:rsid w:val="00401BF9"/>
    <w:rsid w:val="00450D6D"/>
    <w:rsid w:val="004850A8"/>
    <w:rsid w:val="004C0A45"/>
    <w:rsid w:val="00500A91"/>
    <w:rsid w:val="00526A84"/>
    <w:rsid w:val="00531A91"/>
    <w:rsid w:val="005709FB"/>
    <w:rsid w:val="00573E5C"/>
    <w:rsid w:val="005C629A"/>
    <w:rsid w:val="005D2A0B"/>
    <w:rsid w:val="00607A49"/>
    <w:rsid w:val="00632BF7"/>
    <w:rsid w:val="00645210"/>
    <w:rsid w:val="0065364C"/>
    <w:rsid w:val="00694C3D"/>
    <w:rsid w:val="006D024E"/>
    <w:rsid w:val="00705288"/>
    <w:rsid w:val="007400D0"/>
    <w:rsid w:val="00751B72"/>
    <w:rsid w:val="007566B6"/>
    <w:rsid w:val="0077357C"/>
    <w:rsid w:val="00782A10"/>
    <w:rsid w:val="00786F5A"/>
    <w:rsid w:val="00787AFD"/>
    <w:rsid w:val="007C5436"/>
    <w:rsid w:val="00865411"/>
    <w:rsid w:val="008B0395"/>
    <w:rsid w:val="008C1352"/>
    <w:rsid w:val="008D4BBE"/>
    <w:rsid w:val="008E75E3"/>
    <w:rsid w:val="00903E47"/>
    <w:rsid w:val="00920E8E"/>
    <w:rsid w:val="00921731"/>
    <w:rsid w:val="0092681B"/>
    <w:rsid w:val="00944674"/>
    <w:rsid w:val="0095344B"/>
    <w:rsid w:val="009A1E5F"/>
    <w:rsid w:val="009C002E"/>
    <w:rsid w:val="009C2806"/>
    <w:rsid w:val="00A04EC4"/>
    <w:rsid w:val="00A6758E"/>
    <w:rsid w:val="00AA40A9"/>
    <w:rsid w:val="00AD170E"/>
    <w:rsid w:val="00AD2BA0"/>
    <w:rsid w:val="00B11566"/>
    <w:rsid w:val="00B33D3B"/>
    <w:rsid w:val="00B55B0B"/>
    <w:rsid w:val="00BA4ABA"/>
    <w:rsid w:val="00BB071B"/>
    <w:rsid w:val="00BD0D30"/>
    <w:rsid w:val="00BD6077"/>
    <w:rsid w:val="00BE5A94"/>
    <w:rsid w:val="00C20B28"/>
    <w:rsid w:val="00C30838"/>
    <w:rsid w:val="00C3648A"/>
    <w:rsid w:val="00CA6A9B"/>
    <w:rsid w:val="00CB68E9"/>
    <w:rsid w:val="00D056F5"/>
    <w:rsid w:val="00D142A9"/>
    <w:rsid w:val="00D1675D"/>
    <w:rsid w:val="00D25480"/>
    <w:rsid w:val="00D917A1"/>
    <w:rsid w:val="00D92A76"/>
    <w:rsid w:val="00E10561"/>
    <w:rsid w:val="00E36470"/>
    <w:rsid w:val="00E46652"/>
    <w:rsid w:val="00E866FC"/>
    <w:rsid w:val="00ED3FE4"/>
    <w:rsid w:val="00F411E5"/>
    <w:rsid w:val="00F5037B"/>
    <w:rsid w:val="00F54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17A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87AF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7AFD"/>
  </w:style>
  <w:style w:type="paragraph" w:styleId="Footer">
    <w:name w:val="footer"/>
    <w:basedOn w:val="Normal"/>
    <w:link w:val="FooterChar"/>
    <w:uiPriority w:val="99"/>
    <w:unhideWhenUsed/>
    <w:rsid w:val="00787AF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7AFD"/>
  </w:style>
  <w:style w:type="paragraph" w:styleId="BalloonText">
    <w:name w:val="Balloon Text"/>
    <w:basedOn w:val="Normal"/>
    <w:link w:val="BalloonTextChar"/>
    <w:uiPriority w:val="99"/>
    <w:semiHidden/>
    <w:unhideWhenUsed/>
    <w:rsid w:val="001A4A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A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17A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87AF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7AFD"/>
  </w:style>
  <w:style w:type="paragraph" w:styleId="Footer">
    <w:name w:val="footer"/>
    <w:basedOn w:val="Normal"/>
    <w:link w:val="FooterChar"/>
    <w:uiPriority w:val="99"/>
    <w:unhideWhenUsed/>
    <w:rsid w:val="00787AF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7AFD"/>
  </w:style>
  <w:style w:type="paragraph" w:styleId="BalloonText">
    <w:name w:val="Balloon Text"/>
    <w:basedOn w:val="Normal"/>
    <w:link w:val="BalloonTextChar"/>
    <w:uiPriority w:val="99"/>
    <w:semiHidden/>
    <w:unhideWhenUsed/>
    <w:rsid w:val="001A4A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A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8FCF0-8DDA-445D-952F-9A8BFCE49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5</Pages>
  <Words>1215</Words>
  <Characters>6926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73</cp:revision>
  <cp:lastPrinted>2015-09-28T13:55:00Z</cp:lastPrinted>
  <dcterms:created xsi:type="dcterms:W3CDTF">2015-12-01T10:37:00Z</dcterms:created>
  <dcterms:modified xsi:type="dcterms:W3CDTF">2016-03-17T11:19:00Z</dcterms:modified>
</cp:coreProperties>
</file>